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EF6D0F">
      <w:pPr>
        <w:rPr>
          <w:rFonts w:hint="eastAsia"/>
        </w:rPr>
      </w:pPr>
      <w:r>
        <mc:AlternateContent>
          <mc:Choice Requires="wpc">
            <w:drawing>
              <wp:inline distT="0" distB="0" distL="114300" distR="114300">
                <wp:extent cx="5342890" cy="3129280"/>
                <wp:effectExtent l="0" t="0" r="6350" b="10795"/>
                <wp:docPr id="2" name="画布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文本框 4"/>
                        <wps:cNvSpPr txBox="1"/>
                        <wps:spPr>
                          <a:xfrm>
                            <a:off x="9525" y="2860675"/>
                            <a:ext cx="5316855" cy="261620"/>
                          </a:xfrm>
                          <a:prstGeom prst="rect">
                            <a:avLst/>
                          </a:prstGeom>
                          <a:solidFill>
                            <a:srgbClr val="C0C0C0"/>
                          </a:solidFill>
                          <a:ln>
                            <a:noFill/>
                          </a:ln>
                        </wps:spPr>
                        <wps:txbx>
                          <w:txbxContent>
                            <w:p w14:paraId="279AD55F">
                              <w:pPr>
                                <w:spacing w:before="120" w:after="120"/>
                                <w:ind w:firstLine="420"/>
                              </w:pPr>
                            </w:p>
                          </w:txbxContent>
                        </wps:txbx>
                        <wps:bodyPr wrap="square" upright="1"/>
                      </wps:wsp>
                      <wps:wsp>
                        <wps:cNvPr id="4" name="文本框 5"/>
                        <wps:cNvSpPr txBox="1"/>
                        <wps:spPr>
                          <a:xfrm>
                            <a:off x="78105" y="1701165"/>
                            <a:ext cx="5219700" cy="1057275"/>
                          </a:xfrm>
                          <a:prstGeom prst="rect">
                            <a:avLst/>
                          </a:prstGeom>
                          <a:noFill/>
                          <a:ln>
                            <a:noFill/>
                          </a:ln>
                        </wps:spPr>
                        <wps:txbx>
                          <w:txbxContent>
                            <w:p w14:paraId="1BE527B8">
                              <w:pPr>
                                <w:ind w:firstLine="560"/>
                                <w:jc w:val="center"/>
                                <w:rPr>
                                  <w:rFonts w:eastAsia="黑体"/>
                                  <w:sz w:val="28"/>
                                  <w:szCs w:val="28"/>
                                </w:rPr>
                              </w:pPr>
                              <w:r>
                                <w:rPr>
                                  <w:rFonts w:hint="eastAsia" w:eastAsia="黑体"/>
                                  <w:sz w:val="28"/>
                                  <w:szCs w:val="28"/>
                                </w:rPr>
                                <w:t>国泰新点软件股份有限公司</w:t>
                              </w:r>
                            </w:p>
                            <w:p w14:paraId="34479BF8">
                              <w:pPr>
                                <w:ind w:firstLine="420"/>
                                <w:rPr>
                                  <w:b/>
                                  <w:color w:val="0000FF"/>
                                </w:rPr>
                              </w:pPr>
                              <w:r>
                                <w:t xml:space="preserve">地址：江苏张家港市高新区          </w:t>
                              </w:r>
                              <w:r>
                                <w:rPr>
                                  <w:rFonts w:hint="eastAsia"/>
                                </w:rPr>
                                <w:t xml:space="preserve">    </w:t>
                              </w:r>
                              <w:r>
                                <w:t>网站：http://www.epoint.com.cn</w:t>
                              </w:r>
                            </w:p>
                            <w:p w14:paraId="24F5D2BB">
                              <w:pPr>
                                <w:ind w:firstLine="420"/>
                              </w:pPr>
                              <w:r>
                                <w:t>电话：0512-58188000                   传真：0512-58132373</w:t>
                              </w:r>
                            </w:p>
                          </w:txbxContent>
                        </wps:txbx>
                        <wps:bodyPr wrap="square" lIns="0" tIns="0" rIns="0" bIns="0" upright="1"/>
                      </wps:wsp>
                      <pic:pic xmlns:pic="http://schemas.openxmlformats.org/drawingml/2006/picture">
                        <pic:nvPicPr>
                          <pic:cNvPr id="5" name="图片 3"/>
                          <pic:cNvPicPr>
                            <a:picLocks noChangeAspect="1"/>
                          </pic:cNvPicPr>
                        </pic:nvPicPr>
                        <pic:blipFill>
                          <a:blip r:embed="rId4"/>
                          <a:stretch>
                            <a:fillRect/>
                          </a:stretch>
                        </pic:blipFill>
                        <pic:spPr>
                          <a:xfrm>
                            <a:off x="371475" y="295275"/>
                            <a:ext cx="4594860" cy="1047115"/>
                          </a:xfrm>
                          <a:prstGeom prst="rect">
                            <a:avLst/>
                          </a:prstGeom>
                          <a:noFill/>
                          <a:ln>
                            <a:noFill/>
                          </a:ln>
                        </pic:spPr>
                      </pic:pic>
                    </wpc:wpc>
                  </a:graphicData>
                </a:graphic>
              </wp:inline>
            </w:drawing>
          </mc:Choice>
          <mc:Fallback>
            <w:pict>
              <v:group id="画布 14" o:spid="_x0000_s1026" o:spt="203" style="height:246.4pt;width:420.7pt;" coordsize="5342890,3129280" editas="canvas" o:gfxdata="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eyPbk7EAAAAYAQAAGQAAAGRycy9fcmVscy9lMm9Eb2MueG1sLnJlbHOFz70KwjAQ&#10;wPFd8B3C7fZaBxFp2kWEQnGQ+gAhvbbB5oMkin17M1oQHI/jfn+urN96Zi/yQVnDochyYGSk7ZUZ&#10;Ody7y+4ILERhejFbQxwWClBX2015o1nEdBQm5QJLigkcphjdCTHIibQImXVk0mawXouYRj+iE/Ih&#10;RsJ9nh/QfxtQrUzW9Bx80xfAusWl8n/bDoOSdLbyqcnEHwlUOrUTKPxIkUOW4fXetoBViat/qg9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">
                <o:lock v:ext="edit" aspectratio="f"/>
                <v:shape id="画布 14" o:spid="_x0000_s1026" style="position:absolute;left:0;top:0;height:3129280;width:5342890;" filled="f" stroked="f" coordsize="21600,21600" o:gfxdata="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">
                  <v:fill on="f" focussize="0,0"/>
                  <v:stroke on="f"/>
                  <v:imagedata o:title=""/>
                  <o:lock v:ext="edit" aspectratio="t"/>
                </v:shape>
                <v:shape id="文本框 4" o:spid="_x0000_s1026" o:spt="202" type="#_x0000_t202" style="position:absolute;left:9525;top:2860675;height:261620;width:5316855;" fillcolor="#C0C0C0" filled="t" stroked="f" coordsize="21600,21600" o:gfxdata="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jIVvmNUAAAAFAQAADwAAAAAAAAABACAA&#10;AAAiAAAAZHJzL2Rvd25yZXYueG1sUEsBAhQAFAAAAAgAh07iQCg8ElLXAQAAjgMAAA4AAAAAAAAA&#10;AQAgAAAAJAEAAGRycy9lMm9Eb2MueG1sUEsFBgAAAAAGAAYAWQEAAG0FAAAAAA==&#10;">
                  <v:fill on="t" focussize="0,0"/>
                  <v:stroke on="f"/>
                  <v:imagedata o:title=""/>
                  <o:lock v:ext="edit" aspectratio="f"/>
                  <v:textbox>
                    <w:txbxContent>
                      <w:p w14:paraId="279AD55F">
                        <w:pPr>
                          <w:spacing w:before="120" w:after="120"/>
                          <w:ind w:firstLine="420"/>
                        </w:pPr>
                      </w:p>
                    </w:txbxContent>
                  </v:textbox>
                </v:shape>
                <v:shape id="文本框 5" o:spid="_x0000_s1026" o:spt="202" type="#_x0000_t202" style="position:absolute;left:78105;top:1701165;height:1057275;width:5219700;" filled="f" stroked="f" coordsize="21600,21600" o:gfxdata="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FLWCb1gAAAAUBAAAPAAAAAAAAAAEAIAAAACIAAABk&#10;cnMvZG93bnJldi54bWxQSwECFAAUAAAACACHTuJABE/7c88BAACLAwAADgAAAAAAAAABACAAAAAl&#10;AQAAZHJzL2Uyb0RvYy54bWxQSwUGAAAAAAYABgBZAQAAZgUAAAAA&#10;">
                  <v:fill on="f" focussize="0,0"/>
                  <v:stroke on="f"/>
                  <v:imagedata o:title=""/>
                  <o:lock v:ext="edit" aspectratio="f"/>
                  <v:textbox inset="0mm,0mm,0mm,0mm">
                    <w:txbxContent>
                      <w:p w14:paraId="1BE527B8">
                        <w:pPr>
                          <w:ind w:firstLine="560"/>
                          <w:jc w:val="center"/>
                          <w:rPr>
                            <w:rFonts w:eastAsia="黑体"/>
                            <w:sz w:val="28"/>
                            <w:szCs w:val="28"/>
                          </w:rPr>
                        </w:pPr>
                        <w:r>
                          <w:rPr>
                            <w:rFonts w:hint="eastAsia" w:eastAsia="黑体"/>
                            <w:sz w:val="28"/>
                            <w:szCs w:val="28"/>
                          </w:rPr>
                          <w:t>国泰新点软件股份有限公司</w:t>
                        </w:r>
                      </w:p>
                      <w:p w14:paraId="34479BF8">
                        <w:pPr>
                          <w:ind w:firstLine="420"/>
                          <w:rPr>
                            <w:b/>
                            <w:color w:val="0000FF"/>
                          </w:rPr>
                        </w:pPr>
                        <w:r>
                          <w:t xml:space="preserve">地址：江苏张家港市高新区          </w:t>
                        </w:r>
                        <w:r>
                          <w:rPr>
                            <w:rFonts w:hint="eastAsia"/>
                          </w:rPr>
                          <w:t xml:space="preserve">    </w:t>
                        </w:r>
                        <w:r>
                          <w:t>网站：http://www.epoint.com.cn</w:t>
                        </w:r>
                      </w:p>
                      <w:p w14:paraId="24F5D2BB">
                        <w:pPr>
                          <w:ind w:firstLine="420"/>
                        </w:pPr>
                        <w:r>
                          <w:t>电话：0512-58188000                   传真：0512-58132373</w:t>
                        </w:r>
                      </w:p>
                    </w:txbxContent>
                  </v:textbox>
                </v:shape>
                <v:shape id="图片 3" o:spid="_x0000_s1026" o:spt="75" type="#_x0000_t75" style="position:absolute;left:371475;top:295275;height:1047115;width:4594860;" filled="f" o:preferrelative="t" stroked="f" coordsize="21600,21600" o:gfxdata="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">
                  <v:fill on="f" focussize="0,0"/>
                  <v:stroke on="f"/>
                  <v:imagedata r:id="rId4" o:title=""/>
                  <o:lock v:ext="edit" aspectratio="t"/>
                </v:shape>
                <w10:wrap type="none"/>
                <w10:anchorlock/>
              </v:group>
            </w:pict>
          </mc:Fallback>
        </mc:AlternateContent>
      </w:r>
    </w:p>
    <w:p w14:paraId="21090A6E">
      <w:pPr>
        <w:spacing w:line="360" w:lineRule="auto"/>
        <w:jc w:val="center"/>
        <w:rPr>
          <w:rFonts w:hint="eastAsia" w:eastAsia="黑体"/>
          <w:bCs/>
          <w:sz w:val="52"/>
          <w:szCs w:val="52"/>
        </w:rPr>
      </w:pPr>
      <w:r>
        <w:rPr>
          <w:rFonts w:hint="eastAsia" w:eastAsia="黑体"/>
          <w:bCs/>
          <w:sz w:val="52"/>
          <w:szCs w:val="52"/>
        </w:rPr>
        <w:t xml:space="preserve">  </w:t>
      </w:r>
    </w:p>
    <w:p w14:paraId="4FDF91DC">
      <w:pPr>
        <w:spacing w:line="360" w:lineRule="auto"/>
        <w:jc w:val="center"/>
        <w:rPr>
          <w:rFonts w:hint="default" w:eastAsia="黑体"/>
          <w:bCs/>
          <w:sz w:val="52"/>
          <w:szCs w:val="52"/>
          <w:lang w:val="en-US" w:eastAsia="zh-CN"/>
        </w:rPr>
      </w:pPr>
      <w:r>
        <w:rPr>
          <w:rFonts w:hint="eastAsia" w:eastAsia="黑体"/>
          <w:bCs/>
          <w:sz w:val="52"/>
          <w:szCs w:val="52"/>
        </w:rPr>
        <w:t>新点标证通</w:t>
      </w:r>
      <w:r>
        <w:rPr>
          <w:rFonts w:hint="eastAsia" w:eastAsia="黑体"/>
          <w:bCs/>
          <w:sz w:val="52"/>
          <w:szCs w:val="52"/>
          <w:lang w:val="en-US" w:eastAsia="zh-CN"/>
        </w:rPr>
        <w:t>4.5</w:t>
      </w:r>
    </w:p>
    <w:p w14:paraId="06A8E83B">
      <w:pPr>
        <w:spacing w:line="360" w:lineRule="auto"/>
        <w:jc w:val="center"/>
        <w:rPr>
          <w:rFonts w:eastAsia="黑体"/>
          <w:bCs/>
          <w:sz w:val="32"/>
          <w:szCs w:val="32"/>
        </w:rPr>
      </w:pPr>
      <w:r>
        <w:rPr>
          <w:rFonts w:hint="eastAsia" w:eastAsia="黑体"/>
          <w:bCs/>
          <w:sz w:val="52"/>
          <w:szCs w:val="52"/>
        </w:rPr>
        <w:t>操作手册</w:t>
      </w:r>
    </w:p>
    <w:p w14:paraId="1984E136">
      <w:pPr>
        <w:spacing w:line="360" w:lineRule="auto"/>
        <w:jc w:val="center"/>
        <w:rPr>
          <w:rFonts w:hint="eastAsia" w:eastAsia="黑体"/>
          <w:bCs/>
          <w:sz w:val="32"/>
          <w:szCs w:val="32"/>
        </w:rPr>
      </w:pPr>
      <w:r>
        <w:rPr>
          <w:rFonts w:hint="eastAsia" w:eastAsia="黑体"/>
          <w:bCs/>
          <w:sz w:val="32"/>
          <w:szCs w:val="32"/>
        </w:rPr>
        <w:br w:type="page"/>
      </w:r>
      <w:r>
        <w:rPr>
          <w:rFonts w:hint="eastAsia" w:eastAsia="黑体"/>
          <w:bCs/>
          <w:sz w:val="32"/>
          <w:szCs w:val="32"/>
        </w:rPr>
        <w:t>目录</w:t>
      </w:r>
    </w:p>
    <w:p w14:paraId="690A1351">
      <w:pPr>
        <w:pStyle w:val="11"/>
        <w:tabs>
          <w:tab w:val="right" w:leader="dot" w:pos="8306"/>
        </w:tabs>
      </w:pPr>
      <w:r>
        <w:fldChar w:fldCharType="begin"/>
      </w:r>
      <w:r>
        <w:instrText xml:space="preserve">TOC \u \o "1-3" \h \tdkey oh9m2u</w:instrText>
      </w:r>
      <w:r>
        <w:fldChar w:fldCharType="separate"/>
      </w:r>
      <w:r>
        <w:fldChar w:fldCharType="begin"/>
      </w:r>
      <w:r>
        <w:instrText xml:space="preserve"> HYPERLINK \l _Toc30867 </w:instrText>
      </w:r>
      <w:r>
        <w:fldChar w:fldCharType="separate"/>
      </w:r>
      <w:r>
        <w:rPr>
          <w:rFonts w:hint="eastAsia" w:ascii="宋体" w:hAnsi="宋体" w:eastAsia="宋体" w:cs="宋体"/>
        </w:rPr>
        <w:t xml:space="preserve">一、 </w:t>
      </w:r>
      <w:r>
        <w:rPr>
          <w:rFonts w:hint="eastAsia"/>
        </w:rPr>
        <w:t>概述</w:t>
      </w:r>
      <w:r>
        <w:tab/>
      </w:r>
      <w:r>
        <w:fldChar w:fldCharType="begin"/>
      </w:r>
      <w:r>
        <w:instrText xml:space="preserve"> PAGEREF _Toc30867 \h </w:instrText>
      </w:r>
      <w:r>
        <w:fldChar w:fldCharType="separate"/>
      </w:r>
      <w:r>
        <w:t>4</w:t>
      </w:r>
      <w:r>
        <w:fldChar w:fldCharType="end"/>
      </w:r>
      <w:r>
        <w:fldChar w:fldCharType="end"/>
      </w:r>
    </w:p>
    <w:p w14:paraId="57E8D913">
      <w:pPr>
        <w:pStyle w:val="11"/>
        <w:tabs>
          <w:tab w:val="right" w:leader="dot" w:pos="8306"/>
        </w:tabs>
      </w:pPr>
      <w:r>
        <w:fldChar w:fldCharType="begin"/>
      </w:r>
      <w:r>
        <w:instrText xml:space="preserve"> HYPERLINK \l _Toc23714 </w:instrText>
      </w:r>
      <w:r>
        <w:fldChar w:fldCharType="separate"/>
      </w:r>
      <w:r>
        <w:rPr>
          <w:rFonts w:hint="eastAsia" w:ascii="宋体" w:hAnsi="宋体" w:eastAsia="宋体" w:cs="宋体"/>
        </w:rPr>
        <w:t xml:space="preserve">二、 </w:t>
      </w:r>
      <w:r>
        <w:rPr>
          <w:rFonts w:hint="eastAsia"/>
        </w:rPr>
        <w:t>新点标证通</w:t>
      </w:r>
      <w:r>
        <w:rPr>
          <w:rFonts w:hint="eastAsia"/>
          <w:lang w:val="en-US" w:eastAsia="zh-CN"/>
        </w:rPr>
        <w:t>4.5</w:t>
      </w:r>
      <w:r>
        <w:tab/>
      </w:r>
      <w:r>
        <w:fldChar w:fldCharType="begin"/>
      </w:r>
      <w:r>
        <w:instrText xml:space="preserve"> PAGEREF _Toc23714 \h </w:instrText>
      </w:r>
      <w:r>
        <w:fldChar w:fldCharType="separate"/>
      </w:r>
      <w:r>
        <w:t>4</w:t>
      </w:r>
      <w:r>
        <w:fldChar w:fldCharType="end"/>
      </w:r>
      <w:r>
        <w:fldChar w:fldCharType="end"/>
      </w:r>
    </w:p>
    <w:p w14:paraId="14F21A8E">
      <w:pPr>
        <w:pStyle w:val="12"/>
        <w:tabs>
          <w:tab w:val="right" w:leader="dot" w:pos="8306"/>
        </w:tabs>
      </w:pPr>
      <w:r>
        <w:fldChar w:fldCharType="begin"/>
      </w:r>
      <w:r>
        <w:instrText xml:space="preserve"> HYPERLINK \l _Toc28996 </w:instrText>
      </w:r>
      <w:r>
        <w:fldChar w:fldCharType="separate"/>
      </w:r>
      <w:r>
        <w:rPr>
          <w:rFonts w:hint="eastAsia" w:ascii="宋体" w:hAnsi="宋体" w:eastAsia="宋体" w:cs="宋体"/>
        </w:rPr>
        <w:t xml:space="preserve">2.1、 </w:t>
      </w:r>
      <w:r>
        <w:rPr>
          <w:rFonts w:hint="eastAsia"/>
        </w:rPr>
        <w:t>注意事项</w:t>
      </w:r>
      <w:r>
        <w:tab/>
      </w:r>
      <w:r>
        <w:fldChar w:fldCharType="begin"/>
      </w:r>
      <w:r>
        <w:instrText xml:space="preserve"> PAGEREF _Toc28996 \h </w:instrText>
      </w:r>
      <w:r>
        <w:fldChar w:fldCharType="separate"/>
      </w:r>
      <w:r>
        <w:t>4</w:t>
      </w:r>
      <w:r>
        <w:fldChar w:fldCharType="end"/>
      </w:r>
      <w:r>
        <w:fldChar w:fldCharType="end"/>
      </w:r>
    </w:p>
    <w:p w14:paraId="02EA7D5B">
      <w:pPr>
        <w:pStyle w:val="12"/>
        <w:tabs>
          <w:tab w:val="right" w:leader="dot" w:pos="8306"/>
        </w:tabs>
      </w:pPr>
      <w:r>
        <w:fldChar w:fldCharType="begin"/>
      </w:r>
      <w:r>
        <w:instrText xml:space="preserve"> HYPERLINK \l _Toc11867 </w:instrText>
      </w:r>
      <w:r>
        <w:fldChar w:fldCharType="separate"/>
      </w:r>
      <w:r>
        <w:rPr>
          <w:rFonts w:hint="eastAsia" w:ascii="宋体" w:hAnsi="宋体" w:eastAsia="宋体" w:cs="宋体"/>
        </w:rPr>
        <w:t xml:space="preserve">2.2、 </w:t>
      </w:r>
      <w:r>
        <w:rPr>
          <w:rFonts w:hint="eastAsia"/>
        </w:rPr>
        <w:t>登录</w:t>
      </w:r>
      <w:r>
        <w:tab/>
      </w:r>
      <w:r>
        <w:fldChar w:fldCharType="begin"/>
      </w:r>
      <w:r>
        <w:instrText xml:space="preserve"> PAGEREF _Toc11867 \h </w:instrText>
      </w:r>
      <w:r>
        <w:fldChar w:fldCharType="separate"/>
      </w:r>
      <w:r>
        <w:t>4</w:t>
      </w:r>
      <w:r>
        <w:fldChar w:fldCharType="end"/>
      </w:r>
      <w:r>
        <w:fldChar w:fldCharType="end"/>
      </w:r>
    </w:p>
    <w:p w14:paraId="62DF0094">
      <w:pPr>
        <w:pStyle w:val="9"/>
        <w:tabs>
          <w:tab w:val="right" w:leader="dot" w:pos="8306"/>
        </w:tabs>
      </w:pPr>
      <w:r>
        <w:fldChar w:fldCharType="begin"/>
      </w:r>
      <w:r>
        <w:instrText xml:space="preserve"> HYPERLINK \l _Toc3532 </w:instrText>
      </w:r>
      <w:r>
        <w:fldChar w:fldCharType="separate"/>
      </w:r>
      <w:r>
        <w:rPr>
          <w:rFonts w:hint="eastAsia" w:ascii="Arial" w:hAnsi="Arial" w:cs="Tahoma"/>
        </w:rPr>
        <w:t xml:space="preserve">2.2.1、 </w:t>
      </w:r>
      <w:r>
        <w:rPr>
          <w:rFonts w:hint="eastAsia"/>
        </w:rPr>
        <w:t>验证码、账号密码登录</w:t>
      </w:r>
      <w:r>
        <w:tab/>
      </w:r>
      <w:r>
        <w:fldChar w:fldCharType="begin"/>
      </w:r>
      <w:r>
        <w:instrText xml:space="preserve"> PAGEREF _Toc3532 \h </w:instrText>
      </w:r>
      <w:r>
        <w:fldChar w:fldCharType="separate"/>
      </w:r>
      <w:r>
        <w:t>4</w:t>
      </w:r>
      <w:r>
        <w:fldChar w:fldCharType="end"/>
      </w:r>
      <w:r>
        <w:fldChar w:fldCharType="end"/>
      </w:r>
    </w:p>
    <w:p w14:paraId="5EF85B24">
      <w:pPr>
        <w:pStyle w:val="9"/>
        <w:tabs>
          <w:tab w:val="right" w:leader="dot" w:pos="8306"/>
        </w:tabs>
      </w:pPr>
      <w:r>
        <w:fldChar w:fldCharType="begin"/>
      </w:r>
      <w:r>
        <w:instrText xml:space="preserve"> HYPERLINK \l _Toc21577 </w:instrText>
      </w:r>
      <w:r>
        <w:fldChar w:fldCharType="separate"/>
      </w:r>
      <w:r>
        <w:rPr>
          <w:rFonts w:hint="eastAsia" w:ascii="Arial" w:hAnsi="Arial" w:cs="Tahoma"/>
        </w:rPr>
        <w:t xml:space="preserve">2.2.2、 </w:t>
      </w:r>
      <w:r>
        <w:rPr>
          <w:rFonts w:hint="eastAsia"/>
        </w:rPr>
        <w:t>微信登录</w:t>
      </w:r>
      <w:r>
        <w:tab/>
      </w:r>
      <w:r>
        <w:fldChar w:fldCharType="begin"/>
      </w:r>
      <w:r>
        <w:instrText xml:space="preserve"> PAGEREF _Toc21577 \h </w:instrText>
      </w:r>
      <w:r>
        <w:fldChar w:fldCharType="separate"/>
      </w:r>
      <w:r>
        <w:t>5</w:t>
      </w:r>
      <w:r>
        <w:fldChar w:fldCharType="end"/>
      </w:r>
      <w:r>
        <w:fldChar w:fldCharType="end"/>
      </w:r>
    </w:p>
    <w:p w14:paraId="1EA3DCAC">
      <w:pPr>
        <w:pStyle w:val="9"/>
        <w:tabs>
          <w:tab w:val="right" w:leader="dot" w:pos="8306"/>
        </w:tabs>
      </w:pPr>
      <w:r>
        <w:fldChar w:fldCharType="begin"/>
      </w:r>
      <w:r>
        <w:instrText xml:space="preserve"> HYPERLINK \l _Toc6036 </w:instrText>
      </w:r>
      <w:r>
        <w:fldChar w:fldCharType="separate"/>
      </w:r>
      <w:r>
        <w:rPr>
          <w:rFonts w:hint="eastAsia" w:ascii="Arial" w:hAnsi="Arial" w:cs="Tahoma"/>
        </w:rPr>
        <w:t xml:space="preserve">2.2.3、 </w:t>
      </w:r>
      <w:r>
        <w:rPr>
          <w:rFonts w:hint="eastAsia"/>
          <w:lang w:val="en-US" w:eastAsia="zh-CN"/>
        </w:rPr>
        <w:t>一键登录</w:t>
      </w:r>
      <w:r>
        <w:tab/>
      </w:r>
      <w:r>
        <w:fldChar w:fldCharType="begin"/>
      </w:r>
      <w:r>
        <w:instrText xml:space="preserve"> PAGEREF _Toc6036 \h </w:instrText>
      </w:r>
      <w:r>
        <w:fldChar w:fldCharType="separate"/>
      </w:r>
      <w:r>
        <w:t>6</w:t>
      </w:r>
      <w:r>
        <w:fldChar w:fldCharType="end"/>
      </w:r>
      <w:r>
        <w:fldChar w:fldCharType="end"/>
      </w:r>
    </w:p>
    <w:p w14:paraId="7146F907">
      <w:pPr>
        <w:pStyle w:val="12"/>
        <w:tabs>
          <w:tab w:val="right" w:leader="dot" w:pos="8306"/>
        </w:tabs>
      </w:pPr>
      <w:r>
        <w:fldChar w:fldCharType="begin"/>
      </w:r>
      <w:r>
        <w:instrText xml:space="preserve"> HYPERLINK \l _Toc31198 </w:instrText>
      </w:r>
      <w:r>
        <w:fldChar w:fldCharType="separate"/>
      </w:r>
      <w:r>
        <w:rPr>
          <w:rFonts w:hint="eastAsia" w:ascii="宋体" w:hAnsi="宋体" w:eastAsia="宋体" w:cs="宋体"/>
        </w:rPr>
        <w:t xml:space="preserve">2.3、 </w:t>
      </w:r>
      <w:r>
        <w:rPr>
          <w:rFonts w:hint="eastAsia"/>
        </w:rPr>
        <w:t>平台选择</w:t>
      </w:r>
      <w:r>
        <w:tab/>
      </w:r>
      <w:r>
        <w:fldChar w:fldCharType="begin"/>
      </w:r>
      <w:r>
        <w:instrText xml:space="preserve"> PAGEREF _Toc31198 \h </w:instrText>
      </w:r>
      <w:r>
        <w:fldChar w:fldCharType="separate"/>
      </w:r>
      <w:r>
        <w:t>6</w:t>
      </w:r>
      <w:r>
        <w:fldChar w:fldCharType="end"/>
      </w:r>
      <w:r>
        <w:fldChar w:fldCharType="end"/>
      </w:r>
    </w:p>
    <w:p w14:paraId="40BC4160">
      <w:pPr>
        <w:pStyle w:val="12"/>
        <w:tabs>
          <w:tab w:val="right" w:leader="dot" w:pos="8306"/>
        </w:tabs>
      </w:pPr>
      <w:r>
        <w:fldChar w:fldCharType="begin"/>
      </w:r>
      <w:r>
        <w:instrText xml:space="preserve"> HYPERLINK \l _Toc15661 </w:instrText>
      </w:r>
      <w:r>
        <w:fldChar w:fldCharType="separate"/>
      </w:r>
      <w:r>
        <w:rPr>
          <w:rFonts w:hint="eastAsia" w:ascii="宋体" w:hAnsi="宋体" w:eastAsia="宋体" w:cs="宋体"/>
        </w:rPr>
        <w:t xml:space="preserve">2.4、 </w:t>
      </w:r>
      <w:r>
        <w:rPr>
          <w:rFonts w:hint="eastAsia"/>
        </w:rPr>
        <w:t>实名认证</w:t>
      </w:r>
      <w:r>
        <w:tab/>
      </w:r>
      <w:r>
        <w:fldChar w:fldCharType="begin"/>
      </w:r>
      <w:r>
        <w:instrText xml:space="preserve"> PAGEREF _Toc15661 \h </w:instrText>
      </w:r>
      <w:r>
        <w:fldChar w:fldCharType="separate"/>
      </w:r>
      <w:r>
        <w:t>7</w:t>
      </w:r>
      <w:r>
        <w:fldChar w:fldCharType="end"/>
      </w:r>
      <w:r>
        <w:fldChar w:fldCharType="end"/>
      </w:r>
    </w:p>
    <w:p w14:paraId="4C5700DE">
      <w:pPr>
        <w:pStyle w:val="9"/>
        <w:tabs>
          <w:tab w:val="right" w:leader="dot" w:pos="8306"/>
        </w:tabs>
      </w:pPr>
      <w:r>
        <w:fldChar w:fldCharType="begin"/>
      </w:r>
      <w:r>
        <w:instrText xml:space="preserve"> HYPERLINK \l _Toc10411 </w:instrText>
      </w:r>
      <w:r>
        <w:fldChar w:fldCharType="separate"/>
      </w:r>
      <w:r>
        <w:rPr>
          <w:rFonts w:hint="eastAsia" w:ascii="Arial" w:hAnsi="Arial" w:cs="Tahoma"/>
        </w:rPr>
        <w:t xml:space="preserve">2.4.1、 </w:t>
      </w:r>
      <w:r>
        <w:rPr>
          <w:rFonts w:hint="eastAsia"/>
        </w:rPr>
        <w:t>中金认证</w:t>
      </w:r>
      <w:r>
        <w:tab/>
      </w:r>
      <w:r>
        <w:fldChar w:fldCharType="begin"/>
      </w:r>
      <w:r>
        <w:instrText xml:space="preserve"> PAGEREF _Toc10411 \h </w:instrText>
      </w:r>
      <w:r>
        <w:fldChar w:fldCharType="separate"/>
      </w:r>
      <w:r>
        <w:t>7</w:t>
      </w:r>
      <w:r>
        <w:fldChar w:fldCharType="end"/>
      </w:r>
      <w:r>
        <w:fldChar w:fldCharType="end"/>
      </w:r>
    </w:p>
    <w:p w14:paraId="108244C8">
      <w:pPr>
        <w:pStyle w:val="9"/>
        <w:tabs>
          <w:tab w:val="right" w:leader="dot" w:pos="8306"/>
        </w:tabs>
      </w:pPr>
      <w:r>
        <w:fldChar w:fldCharType="begin"/>
      </w:r>
      <w:r>
        <w:instrText xml:space="preserve"> HYPERLINK \l _Toc10782 </w:instrText>
      </w:r>
      <w:r>
        <w:fldChar w:fldCharType="separate"/>
      </w:r>
      <w:r>
        <w:rPr>
          <w:rFonts w:hint="eastAsia" w:ascii="Arial" w:hAnsi="Arial" w:cs="Tahoma"/>
        </w:rPr>
        <w:t xml:space="preserve">2.4.2、 </w:t>
      </w:r>
      <w:r>
        <w:rPr>
          <w:rFonts w:hint="eastAsia"/>
        </w:rPr>
        <w:t>支付宝认证</w:t>
      </w:r>
      <w:r>
        <w:tab/>
      </w:r>
      <w:r>
        <w:fldChar w:fldCharType="begin"/>
      </w:r>
      <w:r>
        <w:instrText xml:space="preserve"> PAGEREF _Toc10782 \h </w:instrText>
      </w:r>
      <w:r>
        <w:fldChar w:fldCharType="separate"/>
      </w:r>
      <w:r>
        <w:t>7</w:t>
      </w:r>
      <w:r>
        <w:fldChar w:fldCharType="end"/>
      </w:r>
      <w:r>
        <w:fldChar w:fldCharType="end"/>
      </w:r>
    </w:p>
    <w:p w14:paraId="75FC1C46">
      <w:pPr>
        <w:pStyle w:val="9"/>
        <w:tabs>
          <w:tab w:val="right" w:leader="dot" w:pos="8306"/>
        </w:tabs>
      </w:pPr>
      <w:r>
        <w:fldChar w:fldCharType="begin"/>
      </w:r>
      <w:r>
        <w:instrText xml:space="preserve"> HYPERLINK \l _Toc28012 </w:instrText>
      </w:r>
      <w:r>
        <w:fldChar w:fldCharType="separate"/>
      </w:r>
      <w:r>
        <w:rPr>
          <w:rFonts w:hint="eastAsia" w:ascii="Arial" w:hAnsi="Arial" w:cs="Tahoma"/>
        </w:rPr>
        <w:t xml:space="preserve">2.4.3、 </w:t>
      </w:r>
      <w:r>
        <w:rPr>
          <w:rFonts w:hint="eastAsia"/>
        </w:rPr>
        <w:t>银行卡四要素认证</w:t>
      </w:r>
      <w:r>
        <w:tab/>
      </w:r>
      <w:r>
        <w:fldChar w:fldCharType="begin"/>
      </w:r>
      <w:r>
        <w:instrText xml:space="preserve"> PAGEREF _Toc28012 \h </w:instrText>
      </w:r>
      <w:r>
        <w:fldChar w:fldCharType="separate"/>
      </w:r>
      <w:r>
        <w:t>8</w:t>
      </w:r>
      <w:r>
        <w:fldChar w:fldCharType="end"/>
      </w:r>
      <w:r>
        <w:fldChar w:fldCharType="end"/>
      </w:r>
    </w:p>
    <w:p w14:paraId="53CDCD44">
      <w:pPr>
        <w:pStyle w:val="12"/>
        <w:tabs>
          <w:tab w:val="right" w:leader="dot" w:pos="8306"/>
        </w:tabs>
      </w:pPr>
      <w:r>
        <w:fldChar w:fldCharType="begin"/>
      </w:r>
      <w:r>
        <w:instrText xml:space="preserve"> HYPERLINK \l _Toc21056 </w:instrText>
      </w:r>
      <w:r>
        <w:fldChar w:fldCharType="separate"/>
      </w:r>
      <w:r>
        <w:rPr>
          <w:rFonts w:hint="eastAsia" w:ascii="宋体" w:hAnsi="宋体" w:eastAsia="宋体" w:cs="宋体"/>
        </w:rPr>
        <w:t xml:space="preserve">2.5、 </w:t>
      </w:r>
      <w:r>
        <w:rPr>
          <w:rFonts w:hint="eastAsia"/>
        </w:rPr>
        <w:t>自然人</w:t>
      </w:r>
      <w:r>
        <w:tab/>
      </w:r>
      <w:r>
        <w:fldChar w:fldCharType="begin"/>
      </w:r>
      <w:r>
        <w:instrText xml:space="preserve"> PAGEREF _Toc21056 \h </w:instrText>
      </w:r>
      <w:r>
        <w:fldChar w:fldCharType="separate"/>
      </w:r>
      <w:r>
        <w:t>9</w:t>
      </w:r>
      <w:r>
        <w:fldChar w:fldCharType="end"/>
      </w:r>
      <w:r>
        <w:fldChar w:fldCharType="end"/>
      </w:r>
    </w:p>
    <w:p w14:paraId="792E19A9">
      <w:pPr>
        <w:pStyle w:val="9"/>
        <w:tabs>
          <w:tab w:val="right" w:leader="dot" w:pos="8306"/>
        </w:tabs>
      </w:pPr>
      <w:r>
        <w:fldChar w:fldCharType="begin"/>
      </w:r>
      <w:r>
        <w:instrText xml:space="preserve"> HYPERLINK \l _Toc18039 </w:instrText>
      </w:r>
      <w:r>
        <w:fldChar w:fldCharType="separate"/>
      </w:r>
      <w:r>
        <w:rPr>
          <w:rFonts w:hint="eastAsia" w:ascii="Arial" w:hAnsi="Arial" w:cs="Tahoma"/>
        </w:rPr>
        <w:t xml:space="preserve">2.5.1、 </w:t>
      </w:r>
      <w:r>
        <w:rPr>
          <w:rFonts w:hint="eastAsia"/>
        </w:rPr>
        <w:t>申领个人证书</w:t>
      </w:r>
      <w:r>
        <w:tab/>
      </w:r>
      <w:r>
        <w:fldChar w:fldCharType="begin"/>
      </w:r>
      <w:r>
        <w:instrText xml:space="preserve"> PAGEREF _Toc18039 \h </w:instrText>
      </w:r>
      <w:r>
        <w:fldChar w:fldCharType="separate"/>
      </w:r>
      <w:r>
        <w:t>9</w:t>
      </w:r>
      <w:r>
        <w:fldChar w:fldCharType="end"/>
      </w:r>
      <w:r>
        <w:fldChar w:fldCharType="end"/>
      </w:r>
    </w:p>
    <w:p w14:paraId="799C2DCF">
      <w:pPr>
        <w:pStyle w:val="12"/>
        <w:tabs>
          <w:tab w:val="right" w:leader="dot" w:pos="8306"/>
        </w:tabs>
      </w:pPr>
      <w:r>
        <w:fldChar w:fldCharType="begin"/>
      </w:r>
      <w:r>
        <w:instrText xml:space="preserve"> HYPERLINK \l _Toc13546 </w:instrText>
      </w:r>
      <w:r>
        <w:fldChar w:fldCharType="separate"/>
      </w:r>
      <w:r>
        <w:rPr>
          <w:rFonts w:hint="eastAsia" w:ascii="宋体" w:hAnsi="宋体" w:eastAsia="宋体" w:cs="宋体"/>
        </w:rPr>
        <w:t xml:space="preserve">2.6、 </w:t>
      </w:r>
      <w:r>
        <w:rPr>
          <w:rFonts w:hint="eastAsia"/>
          <w:lang w:val="en-US" w:eastAsia="zh-CN"/>
        </w:rPr>
        <w:t>认证企业</w:t>
      </w:r>
      <w:r>
        <w:tab/>
      </w:r>
      <w:r>
        <w:fldChar w:fldCharType="begin"/>
      </w:r>
      <w:r>
        <w:instrText xml:space="preserve"> PAGEREF _Toc13546 \h </w:instrText>
      </w:r>
      <w:r>
        <w:fldChar w:fldCharType="separate"/>
      </w:r>
      <w:r>
        <w:t>11</w:t>
      </w:r>
      <w:r>
        <w:fldChar w:fldCharType="end"/>
      </w:r>
      <w:r>
        <w:fldChar w:fldCharType="end"/>
      </w:r>
    </w:p>
    <w:p w14:paraId="6F563D5A">
      <w:pPr>
        <w:pStyle w:val="9"/>
        <w:tabs>
          <w:tab w:val="right" w:leader="dot" w:pos="8306"/>
        </w:tabs>
      </w:pPr>
      <w:r>
        <w:fldChar w:fldCharType="begin"/>
      </w:r>
      <w:r>
        <w:instrText xml:space="preserve"> HYPERLINK \l _Toc11965 </w:instrText>
      </w:r>
      <w:r>
        <w:fldChar w:fldCharType="separate"/>
      </w:r>
      <w:r>
        <w:rPr>
          <w:rFonts w:hint="eastAsia" w:ascii="Arial" w:hAnsi="Arial" w:eastAsia="宋体" w:cs="Tahoma"/>
          <w:lang w:val="en-US" w:eastAsia="zh-CN"/>
        </w:rPr>
        <w:t xml:space="preserve">2.6.1、 </w:t>
      </w:r>
      <w:r>
        <w:rPr>
          <w:rFonts w:hint="eastAsia" w:eastAsia="宋体" w:cs="Times New Roman"/>
          <w:lang w:val="en-US" w:eastAsia="zh-CN"/>
        </w:rPr>
        <w:t>搜索企业</w:t>
      </w:r>
      <w:r>
        <w:tab/>
      </w:r>
      <w:r>
        <w:fldChar w:fldCharType="begin"/>
      </w:r>
      <w:r>
        <w:instrText xml:space="preserve"> PAGEREF _Toc11965 \h </w:instrText>
      </w:r>
      <w:r>
        <w:fldChar w:fldCharType="separate"/>
      </w:r>
      <w:r>
        <w:t>11</w:t>
      </w:r>
      <w:r>
        <w:fldChar w:fldCharType="end"/>
      </w:r>
      <w:r>
        <w:fldChar w:fldCharType="end"/>
      </w:r>
    </w:p>
    <w:p w14:paraId="170AE317">
      <w:pPr>
        <w:pStyle w:val="9"/>
        <w:tabs>
          <w:tab w:val="right" w:leader="dot" w:pos="8306"/>
        </w:tabs>
      </w:pPr>
      <w:r>
        <w:fldChar w:fldCharType="begin"/>
      </w:r>
      <w:r>
        <w:instrText xml:space="preserve"> HYPERLINK \l _Toc15984 </w:instrText>
      </w:r>
      <w:r>
        <w:fldChar w:fldCharType="separate"/>
      </w:r>
      <w:r>
        <w:rPr>
          <w:rFonts w:hint="eastAsia" w:ascii="Arial" w:hAnsi="Arial" w:eastAsia="宋体" w:cs="Tahoma"/>
          <w:lang w:val="en-US" w:eastAsia="zh-CN"/>
        </w:rPr>
        <w:t xml:space="preserve">2.6.2、 </w:t>
      </w:r>
      <w:r>
        <w:rPr>
          <w:rFonts w:hint="eastAsia"/>
          <w:lang w:val="en-US" w:eastAsia="zh-CN"/>
        </w:rPr>
        <w:t>认领企业</w:t>
      </w:r>
      <w:r>
        <w:tab/>
      </w:r>
      <w:r>
        <w:fldChar w:fldCharType="begin"/>
      </w:r>
      <w:r>
        <w:instrText xml:space="preserve"> PAGEREF _Toc15984 \h </w:instrText>
      </w:r>
      <w:r>
        <w:fldChar w:fldCharType="separate"/>
      </w:r>
      <w:r>
        <w:t>12</w:t>
      </w:r>
      <w:r>
        <w:fldChar w:fldCharType="end"/>
      </w:r>
      <w:r>
        <w:fldChar w:fldCharType="end"/>
      </w:r>
    </w:p>
    <w:p w14:paraId="43715888">
      <w:pPr>
        <w:pStyle w:val="9"/>
        <w:tabs>
          <w:tab w:val="right" w:leader="dot" w:pos="8306"/>
        </w:tabs>
      </w:pPr>
      <w:r>
        <w:fldChar w:fldCharType="begin"/>
      </w:r>
      <w:r>
        <w:instrText xml:space="preserve"> HYPERLINK \l _Toc29118 </w:instrText>
      </w:r>
      <w:r>
        <w:fldChar w:fldCharType="separate"/>
      </w:r>
      <w:r>
        <w:rPr>
          <w:rFonts w:hint="eastAsia" w:ascii="Arial" w:hAnsi="Arial" w:cs="Tahoma"/>
        </w:rPr>
        <w:t xml:space="preserve">2.6.3、 </w:t>
      </w:r>
      <w:r>
        <w:rPr>
          <w:rFonts w:hint="eastAsia"/>
        </w:rPr>
        <w:t>加入企业</w:t>
      </w:r>
      <w:r>
        <w:tab/>
      </w:r>
      <w:r>
        <w:fldChar w:fldCharType="begin"/>
      </w:r>
      <w:r>
        <w:instrText xml:space="preserve"> PAGEREF _Toc29118 \h </w:instrText>
      </w:r>
      <w:r>
        <w:fldChar w:fldCharType="separate"/>
      </w:r>
      <w:r>
        <w:t>15</w:t>
      </w:r>
      <w:r>
        <w:fldChar w:fldCharType="end"/>
      </w:r>
      <w:r>
        <w:fldChar w:fldCharType="end"/>
      </w:r>
    </w:p>
    <w:p w14:paraId="47815178">
      <w:pPr>
        <w:pStyle w:val="9"/>
        <w:tabs>
          <w:tab w:val="right" w:leader="dot" w:pos="8306"/>
        </w:tabs>
      </w:pPr>
      <w:r>
        <w:fldChar w:fldCharType="begin"/>
      </w:r>
      <w:r>
        <w:instrText xml:space="preserve"> HYPERLINK \l _Toc25296 </w:instrText>
      </w:r>
      <w:r>
        <w:fldChar w:fldCharType="separate"/>
      </w:r>
      <w:r>
        <w:rPr>
          <w:rFonts w:hint="eastAsia" w:ascii="Arial" w:hAnsi="Arial" w:eastAsia="宋体" w:cs="Tahoma"/>
          <w:lang w:val="en-US" w:eastAsia="zh-CN"/>
        </w:rPr>
        <w:t xml:space="preserve">2.6.4、 </w:t>
      </w:r>
      <w:r>
        <w:rPr>
          <w:rFonts w:hint="eastAsia"/>
          <w:lang w:val="en-US" w:eastAsia="zh-CN"/>
        </w:rPr>
        <w:t>对公打款认证</w:t>
      </w:r>
      <w:r>
        <w:tab/>
      </w:r>
      <w:r>
        <w:fldChar w:fldCharType="begin"/>
      </w:r>
      <w:r>
        <w:instrText xml:space="preserve"> PAGEREF _Toc25296 \h </w:instrText>
      </w:r>
      <w:r>
        <w:fldChar w:fldCharType="separate"/>
      </w:r>
      <w:r>
        <w:t>19</w:t>
      </w:r>
      <w:r>
        <w:fldChar w:fldCharType="end"/>
      </w:r>
      <w:r>
        <w:fldChar w:fldCharType="end"/>
      </w:r>
    </w:p>
    <w:p w14:paraId="6F6D13C8">
      <w:pPr>
        <w:pStyle w:val="12"/>
        <w:tabs>
          <w:tab w:val="right" w:leader="dot" w:pos="8306"/>
        </w:tabs>
      </w:pPr>
      <w:r>
        <w:fldChar w:fldCharType="begin"/>
      </w:r>
      <w:r>
        <w:instrText xml:space="preserve"> HYPERLINK \l _Toc6168 </w:instrText>
      </w:r>
      <w:r>
        <w:fldChar w:fldCharType="separate"/>
      </w:r>
      <w:r>
        <w:rPr>
          <w:rFonts w:hint="eastAsia" w:ascii="宋体" w:hAnsi="宋体" w:eastAsia="宋体" w:cs="宋体"/>
        </w:rPr>
        <w:t xml:space="preserve">2.7、 </w:t>
      </w:r>
      <w:r>
        <w:rPr>
          <w:rFonts w:hint="eastAsia"/>
        </w:rPr>
        <w:t>管理员</w:t>
      </w:r>
      <w:r>
        <w:tab/>
      </w:r>
      <w:r>
        <w:fldChar w:fldCharType="begin"/>
      </w:r>
      <w:r>
        <w:instrText xml:space="preserve"> PAGEREF _Toc6168 \h </w:instrText>
      </w:r>
      <w:r>
        <w:fldChar w:fldCharType="separate"/>
      </w:r>
      <w:r>
        <w:t>21</w:t>
      </w:r>
      <w:r>
        <w:fldChar w:fldCharType="end"/>
      </w:r>
      <w:r>
        <w:fldChar w:fldCharType="end"/>
      </w:r>
    </w:p>
    <w:p w14:paraId="3A9CD142">
      <w:pPr>
        <w:pStyle w:val="9"/>
        <w:tabs>
          <w:tab w:val="right" w:leader="dot" w:pos="8306"/>
        </w:tabs>
      </w:pPr>
      <w:r>
        <w:fldChar w:fldCharType="begin"/>
      </w:r>
      <w:r>
        <w:instrText xml:space="preserve"> HYPERLINK \l _Toc8825 </w:instrText>
      </w:r>
      <w:r>
        <w:fldChar w:fldCharType="separate"/>
      </w:r>
      <w:r>
        <w:rPr>
          <w:rFonts w:hint="eastAsia" w:ascii="Arial" w:hAnsi="Arial" w:cs="Tahoma"/>
        </w:rPr>
        <w:t xml:space="preserve">2.7.1、 </w:t>
      </w:r>
      <w:r>
        <w:rPr>
          <w:rFonts w:hint="eastAsia"/>
        </w:rPr>
        <w:t>管理员-证书管理</w:t>
      </w:r>
      <w:r>
        <w:tab/>
      </w:r>
      <w:r>
        <w:fldChar w:fldCharType="begin"/>
      </w:r>
      <w:r>
        <w:instrText xml:space="preserve"> PAGEREF _Toc8825 \h </w:instrText>
      </w:r>
      <w:r>
        <w:fldChar w:fldCharType="separate"/>
      </w:r>
      <w:r>
        <w:t>21</w:t>
      </w:r>
      <w:r>
        <w:fldChar w:fldCharType="end"/>
      </w:r>
      <w:r>
        <w:fldChar w:fldCharType="end"/>
      </w:r>
    </w:p>
    <w:p w14:paraId="419FA0B0">
      <w:pPr>
        <w:pStyle w:val="9"/>
        <w:tabs>
          <w:tab w:val="right" w:leader="dot" w:pos="8306"/>
        </w:tabs>
      </w:pPr>
      <w:r>
        <w:fldChar w:fldCharType="begin"/>
      </w:r>
      <w:r>
        <w:instrText xml:space="preserve"> HYPERLINK \l _Toc31133 </w:instrText>
      </w:r>
      <w:r>
        <w:fldChar w:fldCharType="separate"/>
      </w:r>
      <w:r>
        <w:rPr>
          <w:rFonts w:hint="eastAsia" w:ascii="Arial" w:hAnsi="Arial" w:cs="Tahoma"/>
        </w:rPr>
        <w:t xml:space="preserve">2.7.2、 </w:t>
      </w:r>
      <w:r>
        <w:rPr>
          <w:rFonts w:hint="eastAsia"/>
        </w:rPr>
        <w:t>管理员-印章管理</w:t>
      </w:r>
      <w:r>
        <w:tab/>
      </w:r>
      <w:r>
        <w:fldChar w:fldCharType="begin"/>
      </w:r>
      <w:r>
        <w:instrText xml:space="preserve"> PAGEREF _Toc31133 \h </w:instrText>
      </w:r>
      <w:r>
        <w:fldChar w:fldCharType="separate"/>
      </w:r>
      <w:r>
        <w:t>29</w:t>
      </w:r>
      <w:r>
        <w:fldChar w:fldCharType="end"/>
      </w:r>
      <w:r>
        <w:fldChar w:fldCharType="end"/>
      </w:r>
    </w:p>
    <w:p w14:paraId="054C112E">
      <w:pPr>
        <w:pStyle w:val="12"/>
        <w:tabs>
          <w:tab w:val="right" w:leader="dot" w:pos="8306"/>
        </w:tabs>
      </w:pPr>
      <w:r>
        <w:fldChar w:fldCharType="begin"/>
      </w:r>
      <w:r>
        <w:instrText xml:space="preserve"> HYPERLINK \l _Toc29325 </w:instrText>
      </w:r>
      <w:r>
        <w:fldChar w:fldCharType="separate"/>
      </w:r>
      <w:r>
        <w:rPr>
          <w:rFonts w:hint="eastAsia" w:ascii="宋体" w:hAnsi="宋体" w:eastAsia="宋体" w:cs="宋体"/>
        </w:rPr>
        <w:t xml:space="preserve">2.8、 </w:t>
      </w:r>
      <w:r>
        <w:rPr>
          <w:rFonts w:hint="eastAsia"/>
        </w:rPr>
        <w:t>办事人员</w:t>
      </w:r>
      <w:r>
        <w:tab/>
      </w:r>
      <w:r>
        <w:fldChar w:fldCharType="begin"/>
      </w:r>
      <w:r>
        <w:instrText xml:space="preserve"> PAGEREF _Toc29325 \h </w:instrText>
      </w:r>
      <w:r>
        <w:fldChar w:fldCharType="separate"/>
      </w:r>
      <w:r>
        <w:t>36</w:t>
      </w:r>
      <w:r>
        <w:fldChar w:fldCharType="end"/>
      </w:r>
      <w:r>
        <w:fldChar w:fldCharType="end"/>
      </w:r>
    </w:p>
    <w:p w14:paraId="6A875935">
      <w:pPr>
        <w:pStyle w:val="9"/>
        <w:tabs>
          <w:tab w:val="right" w:leader="dot" w:pos="8306"/>
        </w:tabs>
      </w:pPr>
      <w:r>
        <w:fldChar w:fldCharType="begin"/>
      </w:r>
      <w:r>
        <w:instrText xml:space="preserve"> HYPERLINK \l _Toc10518 </w:instrText>
      </w:r>
      <w:r>
        <w:fldChar w:fldCharType="separate"/>
      </w:r>
      <w:r>
        <w:rPr>
          <w:rFonts w:hint="eastAsia" w:ascii="Arial" w:hAnsi="Arial" w:cs="Tahoma"/>
        </w:rPr>
        <w:t xml:space="preserve">2.8.1、 </w:t>
      </w:r>
      <w:r>
        <w:rPr>
          <w:rFonts w:hint="eastAsia"/>
        </w:rPr>
        <w:t>办事人员首页</w:t>
      </w:r>
      <w:r>
        <w:tab/>
      </w:r>
      <w:r>
        <w:fldChar w:fldCharType="begin"/>
      </w:r>
      <w:r>
        <w:instrText xml:space="preserve"> PAGEREF _Toc10518 \h </w:instrText>
      </w:r>
      <w:r>
        <w:fldChar w:fldCharType="separate"/>
      </w:r>
      <w:r>
        <w:t>36</w:t>
      </w:r>
      <w:r>
        <w:fldChar w:fldCharType="end"/>
      </w:r>
      <w:r>
        <w:fldChar w:fldCharType="end"/>
      </w:r>
    </w:p>
    <w:p w14:paraId="4BBB4AC0">
      <w:pPr>
        <w:pStyle w:val="9"/>
        <w:tabs>
          <w:tab w:val="right" w:leader="dot" w:pos="8306"/>
        </w:tabs>
      </w:pPr>
      <w:r>
        <w:fldChar w:fldCharType="begin"/>
      </w:r>
      <w:r>
        <w:instrText xml:space="preserve"> HYPERLINK \l _Toc3100 </w:instrText>
      </w:r>
      <w:r>
        <w:fldChar w:fldCharType="separate"/>
      </w:r>
      <w:r>
        <w:rPr>
          <w:rFonts w:hint="eastAsia" w:ascii="Arial" w:hAnsi="Arial" w:cs="Tahoma"/>
        </w:rPr>
        <w:t xml:space="preserve">2.8.2、 </w:t>
      </w:r>
      <w:r>
        <w:rPr>
          <w:rFonts w:hint="eastAsia"/>
        </w:rPr>
        <w:t>办事人员-证书管理</w:t>
      </w:r>
      <w:r>
        <w:tab/>
      </w:r>
      <w:r>
        <w:fldChar w:fldCharType="begin"/>
      </w:r>
      <w:r>
        <w:instrText xml:space="preserve"> PAGEREF _Toc3100 \h </w:instrText>
      </w:r>
      <w:r>
        <w:fldChar w:fldCharType="separate"/>
      </w:r>
      <w:r>
        <w:t>37</w:t>
      </w:r>
      <w:r>
        <w:fldChar w:fldCharType="end"/>
      </w:r>
      <w:r>
        <w:fldChar w:fldCharType="end"/>
      </w:r>
    </w:p>
    <w:p w14:paraId="403E9E16">
      <w:pPr>
        <w:pStyle w:val="9"/>
        <w:tabs>
          <w:tab w:val="right" w:leader="dot" w:pos="8306"/>
        </w:tabs>
      </w:pPr>
      <w:r>
        <w:fldChar w:fldCharType="begin"/>
      </w:r>
      <w:r>
        <w:instrText xml:space="preserve"> HYPERLINK \l _Toc20251 </w:instrText>
      </w:r>
      <w:r>
        <w:fldChar w:fldCharType="separate"/>
      </w:r>
      <w:r>
        <w:rPr>
          <w:rFonts w:hint="eastAsia" w:ascii="Arial" w:hAnsi="Arial" w:cs="Tahoma"/>
        </w:rPr>
        <w:t xml:space="preserve">2.8.3、 </w:t>
      </w:r>
      <w:r>
        <w:rPr>
          <w:rFonts w:hint="eastAsia"/>
        </w:rPr>
        <w:t>办事人员-印章管理</w:t>
      </w:r>
      <w:r>
        <w:tab/>
      </w:r>
      <w:r>
        <w:fldChar w:fldCharType="begin"/>
      </w:r>
      <w:r>
        <w:instrText xml:space="preserve"> PAGEREF _Toc20251 \h </w:instrText>
      </w:r>
      <w:r>
        <w:fldChar w:fldCharType="separate"/>
      </w:r>
      <w:r>
        <w:t>41</w:t>
      </w:r>
      <w:r>
        <w:fldChar w:fldCharType="end"/>
      </w:r>
      <w:r>
        <w:fldChar w:fldCharType="end"/>
      </w:r>
    </w:p>
    <w:p w14:paraId="24D66C7A">
      <w:pPr>
        <w:pStyle w:val="12"/>
        <w:tabs>
          <w:tab w:val="right" w:leader="dot" w:pos="8306"/>
        </w:tabs>
      </w:pPr>
      <w:r>
        <w:fldChar w:fldCharType="begin"/>
      </w:r>
      <w:r>
        <w:instrText xml:space="preserve"> HYPERLINK \l _Toc535 </w:instrText>
      </w:r>
      <w:r>
        <w:fldChar w:fldCharType="separate"/>
      </w:r>
      <w:r>
        <w:rPr>
          <w:rFonts w:hint="eastAsia" w:ascii="宋体" w:hAnsi="宋体" w:eastAsia="宋体" w:cs="宋体"/>
        </w:rPr>
        <w:t xml:space="preserve">2.9、 </w:t>
      </w:r>
      <w:r>
        <w:rPr>
          <w:rFonts w:hint="eastAsia"/>
        </w:rPr>
        <w:t>证书管理</w:t>
      </w:r>
      <w:r>
        <w:tab/>
      </w:r>
      <w:r>
        <w:fldChar w:fldCharType="begin"/>
      </w:r>
      <w:r>
        <w:instrText xml:space="preserve"> PAGEREF _Toc535 \h </w:instrText>
      </w:r>
      <w:r>
        <w:fldChar w:fldCharType="separate"/>
      </w:r>
      <w:r>
        <w:t>42</w:t>
      </w:r>
      <w:r>
        <w:fldChar w:fldCharType="end"/>
      </w:r>
      <w:r>
        <w:fldChar w:fldCharType="end"/>
      </w:r>
    </w:p>
    <w:p w14:paraId="0D9C529E">
      <w:pPr>
        <w:pStyle w:val="9"/>
        <w:tabs>
          <w:tab w:val="right" w:leader="dot" w:pos="8306"/>
        </w:tabs>
      </w:pPr>
      <w:r>
        <w:fldChar w:fldCharType="begin"/>
      </w:r>
      <w:r>
        <w:instrText xml:space="preserve"> HYPERLINK \l _Toc29864 </w:instrText>
      </w:r>
      <w:r>
        <w:fldChar w:fldCharType="separate"/>
      </w:r>
      <w:r>
        <w:rPr>
          <w:rFonts w:hint="eastAsia" w:ascii="Arial" w:hAnsi="Arial" w:cs="Tahoma"/>
        </w:rPr>
        <w:t xml:space="preserve">2.9.1、 </w:t>
      </w:r>
      <w:r>
        <w:rPr>
          <w:rFonts w:hint="eastAsia"/>
        </w:rPr>
        <w:t>生效中</w:t>
      </w:r>
      <w:r>
        <w:tab/>
      </w:r>
      <w:r>
        <w:fldChar w:fldCharType="begin"/>
      </w:r>
      <w:r>
        <w:instrText xml:space="preserve"> PAGEREF _Toc29864 \h </w:instrText>
      </w:r>
      <w:r>
        <w:fldChar w:fldCharType="separate"/>
      </w:r>
      <w:r>
        <w:t>42</w:t>
      </w:r>
      <w:r>
        <w:fldChar w:fldCharType="end"/>
      </w:r>
      <w:r>
        <w:fldChar w:fldCharType="end"/>
      </w:r>
    </w:p>
    <w:p w14:paraId="65A3E868">
      <w:pPr>
        <w:pStyle w:val="9"/>
        <w:tabs>
          <w:tab w:val="right" w:leader="dot" w:pos="8306"/>
        </w:tabs>
      </w:pPr>
      <w:r>
        <w:fldChar w:fldCharType="begin"/>
      </w:r>
      <w:r>
        <w:instrText xml:space="preserve"> HYPERLINK \l _Toc15383 </w:instrText>
      </w:r>
      <w:r>
        <w:fldChar w:fldCharType="separate"/>
      </w:r>
      <w:r>
        <w:rPr>
          <w:rFonts w:hint="eastAsia" w:ascii="Arial" w:hAnsi="Arial" w:cs="Tahoma"/>
        </w:rPr>
        <w:t xml:space="preserve">2.9.2、 </w:t>
      </w:r>
      <w:r>
        <w:rPr>
          <w:rFonts w:hint="eastAsia"/>
        </w:rPr>
        <w:t>已失效</w:t>
      </w:r>
      <w:r>
        <w:tab/>
      </w:r>
      <w:r>
        <w:fldChar w:fldCharType="begin"/>
      </w:r>
      <w:r>
        <w:instrText xml:space="preserve"> PAGEREF _Toc15383 \h </w:instrText>
      </w:r>
      <w:r>
        <w:fldChar w:fldCharType="separate"/>
      </w:r>
      <w:r>
        <w:t>42</w:t>
      </w:r>
      <w:r>
        <w:fldChar w:fldCharType="end"/>
      </w:r>
      <w:r>
        <w:fldChar w:fldCharType="end"/>
      </w:r>
    </w:p>
    <w:p w14:paraId="7E03B2BD">
      <w:pPr>
        <w:pStyle w:val="9"/>
        <w:tabs>
          <w:tab w:val="right" w:leader="dot" w:pos="8306"/>
        </w:tabs>
      </w:pPr>
      <w:r>
        <w:fldChar w:fldCharType="begin"/>
      </w:r>
      <w:r>
        <w:instrText xml:space="preserve"> HYPERLINK \l _Toc852 </w:instrText>
      </w:r>
      <w:r>
        <w:fldChar w:fldCharType="separate"/>
      </w:r>
      <w:r>
        <w:rPr>
          <w:rFonts w:hint="eastAsia" w:ascii="Arial" w:hAnsi="Arial" w:cs="Tahoma"/>
          <w:lang w:val="en-US"/>
        </w:rPr>
        <w:t xml:space="preserve">2.9.3、 </w:t>
      </w:r>
      <w:r>
        <w:rPr>
          <w:rFonts w:hint="eastAsia"/>
          <w:lang w:val="en-US" w:eastAsia="zh-CN"/>
        </w:rPr>
        <w:t>新增</w:t>
      </w:r>
      <w:r>
        <w:tab/>
      </w:r>
      <w:r>
        <w:fldChar w:fldCharType="begin"/>
      </w:r>
      <w:r>
        <w:instrText xml:space="preserve"> PAGEREF _Toc852 \h </w:instrText>
      </w:r>
      <w:r>
        <w:fldChar w:fldCharType="separate"/>
      </w:r>
      <w:r>
        <w:t>43</w:t>
      </w:r>
      <w:r>
        <w:fldChar w:fldCharType="end"/>
      </w:r>
      <w:r>
        <w:fldChar w:fldCharType="end"/>
      </w:r>
    </w:p>
    <w:p w14:paraId="75CE87E0">
      <w:pPr>
        <w:pStyle w:val="9"/>
        <w:tabs>
          <w:tab w:val="right" w:leader="dot" w:pos="8306"/>
        </w:tabs>
      </w:pPr>
      <w:r>
        <w:fldChar w:fldCharType="begin"/>
      </w:r>
      <w:r>
        <w:instrText xml:space="preserve"> HYPERLINK \l _Toc9262 </w:instrText>
      </w:r>
      <w:r>
        <w:fldChar w:fldCharType="separate"/>
      </w:r>
      <w:r>
        <w:rPr>
          <w:rFonts w:hint="eastAsia" w:ascii="Arial" w:hAnsi="Arial" w:cs="Tahoma"/>
          <w:lang w:val="en-US"/>
        </w:rPr>
        <w:t xml:space="preserve">2.9.4、 </w:t>
      </w:r>
      <w:r>
        <w:rPr>
          <w:rFonts w:hint="eastAsia"/>
          <w:lang w:val="en-US" w:eastAsia="zh-CN"/>
        </w:rPr>
        <w:t>更多</w:t>
      </w:r>
      <w:r>
        <w:tab/>
      </w:r>
      <w:r>
        <w:fldChar w:fldCharType="begin"/>
      </w:r>
      <w:r>
        <w:instrText xml:space="preserve"> PAGEREF _Toc9262 \h </w:instrText>
      </w:r>
      <w:r>
        <w:fldChar w:fldCharType="separate"/>
      </w:r>
      <w:r>
        <w:t>43</w:t>
      </w:r>
      <w:r>
        <w:fldChar w:fldCharType="end"/>
      </w:r>
      <w:r>
        <w:fldChar w:fldCharType="end"/>
      </w:r>
    </w:p>
    <w:p w14:paraId="0228A0D8">
      <w:pPr>
        <w:pStyle w:val="12"/>
        <w:tabs>
          <w:tab w:val="right" w:leader="dot" w:pos="8306"/>
        </w:tabs>
      </w:pPr>
      <w:r>
        <w:fldChar w:fldCharType="begin"/>
      </w:r>
      <w:r>
        <w:instrText xml:space="preserve"> HYPERLINK \l _Toc12379 </w:instrText>
      </w:r>
      <w:r>
        <w:fldChar w:fldCharType="separate"/>
      </w:r>
      <w:r>
        <w:rPr>
          <w:rFonts w:hint="eastAsia" w:ascii="宋体" w:hAnsi="宋体" w:eastAsia="宋体" w:cs="宋体"/>
        </w:rPr>
        <w:t xml:space="preserve">2.10、 </w:t>
      </w:r>
      <w:r>
        <w:rPr>
          <w:rFonts w:hint="eastAsia"/>
        </w:rPr>
        <w:t>应用中心</w:t>
      </w:r>
      <w:r>
        <w:tab/>
      </w:r>
      <w:r>
        <w:fldChar w:fldCharType="begin"/>
      </w:r>
      <w:r>
        <w:instrText xml:space="preserve"> PAGEREF _Toc12379 \h </w:instrText>
      </w:r>
      <w:r>
        <w:fldChar w:fldCharType="separate"/>
      </w:r>
      <w:r>
        <w:t>46</w:t>
      </w:r>
      <w:r>
        <w:fldChar w:fldCharType="end"/>
      </w:r>
      <w:r>
        <w:fldChar w:fldCharType="end"/>
      </w:r>
    </w:p>
    <w:p w14:paraId="1A840C97">
      <w:pPr>
        <w:pStyle w:val="9"/>
        <w:tabs>
          <w:tab w:val="right" w:leader="dot" w:pos="8306"/>
        </w:tabs>
      </w:pPr>
      <w:r>
        <w:fldChar w:fldCharType="begin"/>
      </w:r>
      <w:r>
        <w:instrText xml:space="preserve"> HYPERLINK \l _Toc2132 </w:instrText>
      </w:r>
      <w:r>
        <w:fldChar w:fldCharType="separate"/>
      </w:r>
      <w:r>
        <w:rPr>
          <w:rFonts w:hint="eastAsia" w:ascii="Arial" w:hAnsi="Arial" w:cs="Tahoma"/>
        </w:rPr>
        <w:t xml:space="preserve">2.10.1、 </w:t>
      </w:r>
      <w:r>
        <w:rPr>
          <w:rFonts w:hint="eastAsia"/>
          <w:lang w:val="en-US" w:eastAsia="zh-CN"/>
        </w:rPr>
        <w:t>企业</w:t>
      </w:r>
      <w:r>
        <w:rPr>
          <w:rFonts w:hint="eastAsia"/>
        </w:rPr>
        <w:t>管理</w:t>
      </w:r>
      <w:r>
        <w:rPr>
          <w:rFonts w:hint="eastAsia"/>
          <w:lang w:val="en-US" w:eastAsia="zh-CN"/>
        </w:rPr>
        <w:t>（管理员）</w:t>
      </w:r>
      <w:r>
        <w:tab/>
      </w:r>
      <w:r>
        <w:fldChar w:fldCharType="begin"/>
      </w:r>
      <w:r>
        <w:instrText xml:space="preserve"> PAGEREF _Toc2132 \h </w:instrText>
      </w:r>
      <w:r>
        <w:fldChar w:fldCharType="separate"/>
      </w:r>
      <w:r>
        <w:t>46</w:t>
      </w:r>
      <w:r>
        <w:fldChar w:fldCharType="end"/>
      </w:r>
      <w:r>
        <w:fldChar w:fldCharType="end"/>
      </w:r>
    </w:p>
    <w:p w14:paraId="70D9E859">
      <w:pPr>
        <w:pStyle w:val="9"/>
        <w:tabs>
          <w:tab w:val="right" w:leader="dot" w:pos="8306"/>
        </w:tabs>
      </w:pPr>
      <w:r>
        <w:fldChar w:fldCharType="begin"/>
      </w:r>
      <w:r>
        <w:instrText xml:space="preserve"> HYPERLINK \l _Toc28888 </w:instrText>
      </w:r>
      <w:r>
        <w:fldChar w:fldCharType="separate"/>
      </w:r>
      <w:r>
        <w:rPr>
          <w:rFonts w:hint="eastAsia" w:ascii="Arial" w:hAnsi="Arial" w:cs="Tahoma"/>
        </w:rPr>
        <w:t xml:space="preserve">2.10.2、 </w:t>
      </w:r>
      <w:r>
        <w:rPr>
          <w:rFonts w:hint="eastAsia"/>
          <w:lang w:val="en-US" w:eastAsia="zh-CN"/>
        </w:rPr>
        <w:t>企业</w:t>
      </w:r>
      <w:r>
        <w:rPr>
          <w:rFonts w:hint="eastAsia"/>
        </w:rPr>
        <w:t>管理</w:t>
      </w:r>
      <w:r>
        <w:rPr>
          <w:rFonts w:hint="eastAsia"/>
          <w:lang w:eastAsia="zh-CN"/>
        </w:rPr>
        <w:t>（</w:t>
      </w:r>
      <w:r>
        <w:rPr>
          <w:rFonts w:hint="eastAsia"/>
          <w:lang w:val="en-US" w:eastAsia="zh-CN"/>
        </w:rPr>
        <w:t>办事人员</w:t>
      </w:r>
      <w:r>
        <w:rPr>
          <w:rFonts w:hint="eastAsia"/>
          <w:lang w:eastAsia="zh-CN"/>
        </w:rPr>
        <w:t>）</w:t>
      </w:r>
      <w:r>
        <w:tab/>
      </w:r>
      <w:r>
        <w:fldChar w:fldCharType="begin"/>
      </w:r>
      <w:r>
        <w:instrText xml:space="preserve"> PAGEREF _Toc28888 \h </w:instrText>
      </w:r>
      <w:r>
        <w:fldChar w:fldCharType="separate"/>
      </w:r>
      <w:r>
        <w:t>69</w:t>
      </w:r>
      <w:r>
        <w:fldChar w:fldCharType="end"/>
      </w:r>
      <w:r>
        <w:fldChar w:fldCharType="end"/>
      </w:r>
    </w:p>
    <w:p w14:paraId="6FA15A2D">
      <w:pPr>
        <w:pStyle w:val="9"/>
        <w:tabs>
          <w:tab w:val="right" w:leader="dot" w:pos="8306"/>
        </w:tabs>
      </w:pPr>
      <w:r>
        <w:fldChar w:fldCharType="begin"/>
      </w:r>
      <w:r>
        <w:instrText xml:space="preserve"> HYPERLINK \l _Toc29748 </w:instrText>
      </w:r>
      <w:r>
        <w:fldChar w:fldCharType="separate"/>
      </w:r>
      <w:r>
        <w:rPr>
          <w:rFonts w:hint="eastAsia" w:ascii="Arial" w:hAnsi="Arial" w:cs="Tahoma"/>
        </w:rPr>
        <w:t xml:space="preserve">2.10.3、 </w:t>
      </w:r>
      <w:r>
        <w:rPr>
          <w:rFonts w:hint="eastAsia"/>
          <w:lang w:val="en-US" w:eastAsia="zh-CN"/>
        </w:rPr>
        <w:t>我的卡包</w:t>
      </w:r>
      <w:r>
        <w:tab/>
      </w:r>
      <w:r>
        <w:fldChar w:fldCharType="begin"/>
      </w:r>
      <w:r>
        <w:instrText xml:space="preserve"> PAGEREF _Toc29748 \h </w:instrText>
      </w:r>
      <w:r>
        <w:fldChar w:fldCharType="separate"/>
      </w:r>
      <w:r>
        <w:t>73</w:t>
      </w:r>
      <w:r>
        <w:fldChar w:fldCharType="end"/>
      </w:r>
      <w:r>
        <w:fldChar w:fldCharType="end"/>
      </w:r>
    </w:p>
    <w:p w14:paraId="3E739C5D">
      <w:pPr>
        <w:pStyle w:val="12"/>
        <w:tabs>
          <w:tab w:val="right" w:leader="dot" w:pos="8306"/>
        </w:tabs>
      </w:pPr>
      <w:r>
        <w:fldChar w:fldCharType="begin"/>
      </w:r>
      <w:r>
        <w:instrText xml:space="preserve"> HYPERLINK \l _Toc18651 </w:instrText>
      </w:r>
      <w:r>
        <w:fldChar w:fldCharType="separate"/>
      </w:r>
      <w:r>
        <w:rPr>
          <w:rFonts w:hint="eastAsia" w:ascii="宋体" w:hAnsi="宋体" w:eastAsia="宋体" w:cs="宋体"/>
        </w:rPr>
        <w:t xml:space="preserve">2.11、 </w:t>
      </w:r>
      <w:r>
        <w:rPr>
          <w:rFonts w:hint="eastAsia"/>
        </w:rPr>
        <w:t>证书找回</w:t>
      </w:r>
      <w:r>
        <w:tab/>
      </w:r>
      <w:r>
        <w:fldChar w:fldCharType="begin"/>
      </w:r>
      <w:r>
        <w:instrText xml:space="preserve"> PAGEREF _Toc18651 \h </w:instrText>
      </w:r>
      <w:r>
        <w:fldChar w:fldCharType="separate"/>
      </w:r>
      <w:r>
        <w:t>75</w:t>
      </w:r>
      <w:r>
        <w:fldChar w:fldCharType="end"/>
      </w:r>
      <w:r>
        <w:fldChar w:fldCharType="end"/>
      </w:r>
    </w:p>
    <w:p w14:paraId="54F4981A">
      <w:pPr>
        <w:pStyle w:val="9"/>
        <w:tabs>
          <w:tab w:val="right" w:leader="dot" w:pos="8306"/>
        </w:tabs>
      </w:pPr>
      <w:r>
        <w:fldChar w:fldCharType="begin"/>
      </w:r>
      <w:r>
        <w:instrText xml:space="preserve"> HYPERLINK \l _Toc11873 </w:instrText>
      </w:r>
      <w:r>
        <w:fldChar w:fldCharType="separate"/>
      </w:r>
      <w:r>
        <w:rPr>
          <w:rFonts w:hint="eastAsia" w:ascii="Arial" w:hAnsi="Arial" w:cs="Tahoma"/>
        </w:rPr>
        <w:t xml:space="preserve">2.11.1、 </w:t>
      </w:r>
      <w:r>
        <w:rPr>
          <w:rFonts w:hint="eastAsia"/>
          <w:lang w:val="en-US" w:eastAsia="zh-CN"/>
        </w:rPr>
        <w:t>企业证书找回</w:t>
      </w:r>
      <w:r>
        <w:tab/>
      </w:r>
      <w:r>
        <w:fldChar w:fldCharType="begin"/>
      </w:r>
      <w:r>
        <w:instrText xml:space="preserve"> PAGEREF _Toc11873 \h </w:instrText>
      </w:r>
      <w:r>
        <w:fldChar w:fldCharType="separate"/>
      </w:r>
      <w:r>
        <w:t>75</w:t>
      </w:r>
      <w:r>
        <w:fldChar w:fldCharType="end"/>
      </w:r>
      <w:r>
        <w:fldChar w:fldCharType="end"/>
      </w:r>
    </w:p>
    <w:p w14:paraId="4475A71E">
      <w:pPr>
        <w:pStyle w:val="9"/>
        <w:tabs>
          <w:tab w:val="right" w:leader="dot" w:pos="8306"/>
        </w:tabs>
      </w:pPr>
      <w:r>
        <w:fldChar w:fldCharType="begin"/>
      </w:r>
      <w:r>
        <w:instrText xml:space="preserve"> HYPERLINK \l _Toc5198 </w:instrText>
      </w:r>
      <w:r>
        <w:fldChar w:fldCharType="separate"/>
      </w:r>
      <w:r>
        <w:rPr>
          <w:rFonts w:hint="eastAsia" w:ascii="Arial" w:hAnsi="Arial" w:cs="Tahoma"/>
        </w:rPr>
        <w:t xml:space="preserve">2.11.2、 </w:t>
      </w:r>
      <w:r>
        <w:rPr>
          <w:rFonts w:hint="eastAsia"/>
          <w:lang w:val="en-US" w:eastAsia="zh-CN"/>
        </w:rPr>
        <w:t>个人证书找回</w:t>
      </w:r>
      <w:r>
        <w:tab/>
      </w:r>
      <w:r>
        <w:fldChar w:fldCharType="begin"/>
      </w:r>
      <w:r>
        <w:instrText xml:space="preserve"> PAGEREF _Toc5198 \h </w:instrText>
      </w:r>
      <w:r>
        <w:fldChar w:fldCharType="separate"/>
      </w:r>
      <w:r>
        <w:t>77</w:t>
      </w:r>
      <w:r>
        <w:fldChar w:fldCharType="end"/>
      </w:r>
      <w:r>
        <w:fldChar w:fldCharType="end"/>
      </w:r>
    </w:p>
    <w:p w14:paraId="2B0D00BD">
      <w:pPr>
        <w:pStyle w:val="12"/>
        <w:tabs>
          <w:tab w:val="right" w:leader="dot" w:pos="8306"/>
        </w:tabs>
      </w:pPr>
      <w:r>
        <w:fldChar w:fldCharType="begin"/>
      </w:r>
      <w:r>
        <w:instrText xml:space="preserve"> HYPERLINK \l _Toc7230 </w:instrText>
      </w:r>
      <w:r>
        <w:fldChar w:fldCharType="separate"/>
      </w:r>
      <w:r>
        <w:rPr>
          <w:rFonts w:hint="eastAsia" w:ascii="宋体" w:hAnsi="宋体" w:eastAsia="宋体" w:cs="宋体"/>
        </w:rPr>
        <w:t xml:space="preserve">2.12、 </w:t>
      </w:r>
      <w:r>
        <w:rPr>
          <w:rFonts w:hint="eastAsia"/>
        </w:rPr>
        <w:t>专区</w:t>
      </w:r>
      <w:r>
        <w:tab/>
      </w:r>
      <w:r>
        <w:fldChar w:fldCharType="begin"/>
      </w:r>
      <w:r>
        <w:instrText xml:space="preserve"> PAGEREF _Toc7230 \h </w:instrText>
      </w:r>
      <w:r>
        <w:fldChar w:fldCharType="separate"/>
      </w:r>
      <w:r>
        <w:t>78</w:t>
      </w:r>
      <w:r>
        <w:fldChar w:fldCharType="end"/>
      </w:r>
      <w:r>
        <w:fldChar w:fldCharType="end"/>
      </w:r>
    </w:p>
    <w:p w14:paraId="4A979C9A">
      <w:pPr>
        <w:pStyle w:val="9"/>
        <w:tabs>
          <w:tab w:val="right" w:leader="dot" w:pos="8306"/>
        </w:tabs>
      </w:pPr>
      <w:r>
        <w:fldChar w:fldCharType="begin"/>
      </w:r>
      <w:r>
        <w:instrText xml:space="preserve"> HYPERLINK \l _Toc8118 </w:instrText>
      </w:r>
      <w:r>
        <w:fldChar w:fldCharType="separate"/>
      </w:r>
      <w:r>
        <w:rPr>
          <w:rFonts w:hint="eastAsia" w:ascii="Arial" w:hAnsi="Arial" w:cs="Tahoma"/>
        </w:rPr>
        <w:t xml:space="preserve">2.12.1、 </w:t>
      </w:r>
      <w:r>
        <w:rPr>
          <w:rFonts w:hint="eastAsia"/>
          <w:lang w:val="en-US" w:eastAsia="zh-CN"/>
        </w:rPr>
        <w:t>查看</w:t>
      </w:r>
      <w:r>
        <w:rPr>
          <w:rFonts w:hint="eastAsia"/>
        </w:rPr>
        <w:t>专区</w:t>
      </w:r>
      <w:r>
        <w:tab/>
      </w:r>
      <w:r>
        <w:fldChar w:fldCharType="begin"/>
      </w:r>
      <w:r>
        <w:instrText xml:space="preserve"> PAGEREF _Toc8118 \h </w:instrText>
      </w:r>
      <w:r>
        <w:fldChar w:fldCharType="separate"/>
      </w:r>
      <w:r>
        <w:t>78</w:t>
      </w:r>
      <w:r>
        <w:fldChar w:fldCharType="end"/>
      </w:r>
      <w:r>
        <w:fldChar w:fldCharType="end"/>
      </w:r>
    </w:p>
    <w:p w14:paraId="6082E07F">
      <w:pPr>
        <w:pStyle w:val="12"/>
        <w:tabs>
          <w:tab w:val="right" w:leader="dot" w:pos="8306"/>
        </w:tabs>
      </w:pPr>
      <w:r>
        <w:fldChar w:fldCharType="begin"/>
      </w:r>
      <w:r>
        <w:instrText xml:space="preserve"> HYPERLINK \l _Toc10784 </w:instrText>
      </w:r>
      <w:r>
        <w:fldChar w:fldCharType="separate"/>
      </w:r>
      <w:r>
        <w:rPr>
          <w:rFonts w:hint="eastAsia" w:ascii="宋体" w:hAnsi="宋体" w:eastAsia="宋体" w:cs="宋体"/>
        </w:rPr>
        <w:t xml:space="preserve">2.13、 </w:t>
      </w:r>
      <w:r>
        <w:rPr>
          <w:rFonts w:hint="eastAsia"/>
          <w:lang w:val="en-US" w:eastAsia="zh-CN"/>
        </w:rPr>
        <w:t>服务</w:t>
      </w:r>
      <w:r>
        <w:tab/>
      </w:r>
      <w:r>
        <w:fldChar w:fldCharType="begin"/>
      </w:r>
      <w:r>
        <w:instrText xml:space="preserve"> PAGEREF _Toc10784 \h </w:instrText>
      </w:r>
      <w:r>
        <w:fldChar w:fldCharType="separate"/>
      </w:r>
      <w:r>
        <w:t>78</w:t>
      </w:r>
      <w:r>
        <w:fldChar w:fldCharType="end"/>
      </w:r>
      <w:r>
        <w:fldChar w:fldCharType="end"/>
      </w:r>
    </w:p>
    <w:p w14:paraId="3276AF50">
      <w:pPr>
        <w:pStyle w:val="9"/>
        <w:tabs>
          <w:tab w:val="right" w:leader="dot" w:pos="8306"/>
        </w:tabs>
      </w:pPr>
      <w:r>
        <w:fldChar w:fldCharType="begin"/>
      </w:r>
      <w:r>
        <w:instrText xml:space="preserve"> HYPERLINK \l _Toc22621 </w:instrText>
      </w:r>
      <w:r>
        <w:fldChar w:fldCharType="separate"/>
      </w:r>
      <w:r>
        <w:rPr>
          <w:rFonts w:hint="eastAsia" w:ascii="Arial" w:hAnsi="Arial" w:cs="Tahoma"/>
        </w:rPr>
        <w:t xml:space="preserve">2.13.1、 </w:t>
      </w:r>
      <w:r>
        <w:rPr>
          <w:rFonts w:hint="eastAsia"/>
          <w:lang w:val="en-US" w:eastAsia="zh-CN"/>
        </w:rPr>
        <w:t>查看热门</w:t>
      </w:r>
      <w:r>
        <w:tab/>
      </w:r>
      <w:r>
        <w:fldChar w:fldCharType="begin"/>
      </w:r>
      <w:r>
        <w:instrText xml:space="preserve"> PAGEREF _Toc22621 \h </w:instrText>
      </w:r>
      <w:r>
        <w:fldChar w:fldCharType="separate"/>
      </w:r>
      <w:r>
        <w:t>78</w:t>
      </w:r>
      <w:r>
        <w:fldChar w:fldCharType="end"/>
      </w:r>
      <w:r>
        <w:fldChar w:fldCharType="end"/>
      </w:r>
    </w:p>
    <w:p w14:paraId="5641E229">
      <w:pPr>
        <w:pStyle w:val="9"/>
        <w:tabs>
          <w:tab w:val="right" w:leader="dot" w:pos="8306"/>
        </w:tabs>
      </w:pPr>
      <w:r>
        <w:fldChar w:fldCharType="begin"/>
      </w:r>
      <w:r>
        <w:instrText xml:space="preserve"> HYPERLINK \l _Toc363 </w:instrText>
      </w:r>
      <w:r>
        <w:fldChar w:fldCharType="separate"/>
      </w:r>
      <w:r>
        <w:rPr>
          <w:rFonts w:hint="eastAsia" w:ascii="Arial" w:hAnsi="Arial" w:cs="Tahoma"/>
        </w:rPr>
        <w:t xml:space="preserve">2.13.2、 </w:t>
      </w:r>
      <w:r>
        <w:rPr>
          <w:rFonts w:hint="eastAsia"/>
          <w:lang w:val="en-US" w:eastAsia="zh-CN"/>
        </w:rPr>
        <w:t>查看资讯</w:t>
      </w:r>
      <w:r>
        <w:tab/>
      </w:r>
      <w:r>
        <w:fldChar w:fldCharType="begin"/>
      </w:r>
      <w:r>
        <w:instrText xml:space="preserve"> PAGEREF _Toc363 \h </w:instrText>
      </w:r>
      <w:r>
        <w:fldChar w:fldCharType="separate"/>
      </w:r>
      <w:r>
        <w:t>79</w:t>
      </w:r>
      <w:r>
        <w:fldChar w:fldCharType="end"/>
      </w:r>
      <w:r>
        <w:fldChar w:fldCharType="end"/>
      </w:r>
    </w:p>
    <w:p w14:paraId="1E946F74">
      <w:pPr>
        <w:pStyle w:val="9"/>
        <w:tabs>
          <w:tab w:val="right" w:leader="dot" w:pos="8306"/>
        </w:tabs>
      </w:pPr>
      <w:r>
        <w:fldChar w:fldCharType="begin"/>
      </w:r>
      <w:r>
        <w:instrText xml:space="preserve"> HYPERLINK \l _Toc22115 </w:instrText>
      </w:r>
      <w:r>
        <w:fldChar w:fldCharType="separate"/>
      </w:r>
      <w:r>
        <w:rPr>
          <w:rFonts w:hint="eastAsia" w:ascii="Arial" w:hAnsi="Arial" w:cs="Tahoma"/>
        </w:rPr>
        <w:t xml:space="preserve">2.13.3、 </w:t>
      </w:r>
      <w:r>
        <w:rPr>
          <w:rFonts w:hint="eastAsia"/>
          <w:lang w:val="en-US" w:eastAsia="zh-CN"/>
        </w:rPr>
        <w:t>查看课堂</w:t>
      </w:r>
      <w:r>
        <w:tab/>
      </w:r>
      <w:r>
        <w:fldChar w:fldCharType="begin"/>
      </w:r>
      <w:r>
        <w:instrText xml:space="preserve"> PAGEREF _Toc22115 \h </w:instrText>
      </w:r>
      <w:r>
        <w:fldChar w:fldCharType="separate"/>
      </w:r>
      <w:r>
        <w:t>79</w:t>
      </w:r>
      <w:r>
        <w:fldChar w:fldCharType="end"/>
      </w:r>
      <w:r>
        <w:fldChar w:fldCharType="end"/>
      </w:r>
    </w:p>
    <w:p w14:paraId="57820B7C">
      <w:pPr>
        <w:pStyle w:val="9"/>
        <w:tabs>
          <w:tab w:val="right" w:leader="dot" w:pos="8306"/>
        </w:tabs>
      </w:pPr>
      <w:r>
        <w:fldChar w:fldCharType="begin"/>
      </w:r>
      <w:r>
        <w:instrText xml:space="preserve"> HYPERLINK \l _Toc25792 </w:instrText>
      </w:r>
      <w:r>
        <w:fldChar w:fldCharType="separate"/>
      </w:r>
      <w:r>
        <w:rPr>
          <w:rFonts w:hint="eastAsia" w:ascii="Arial" w:hAnsi="Arial" w:cs="Tahoma"/>
          <w:lang w:val="en-US" w:eastAsia="zh-CN"/>
        </w:rPr>
        <w:t xml:space="preserve">2.13.4、 </w:t>
      </w:r>
      <w:r>
        <w:rPr>
          <w:rFonts w:hint="eastAsia"/>
          <w:lang w:val="en-US" w:eastAsia="zh-CN"/>
        </w:rPr>
        <w:t>查看标讯</w:t>
      </w:r>
      <w:r>
        <w:tab/>
      </w:r>
      <w:r>
        <w:fldChar w:fldCharType="begin"/>
      </w:r>
      <w:r>
        <w:instrText xml:space="preserve"> PAGEREF _Toc25792 \h </w:instrText>
      </w:r>
      <w:r>
        <w:fldChar w:fldCharType="separate"/>
      </w:r>
      <w:r>
        <w:t>80</w:t>
      </w:r>
      <w:r>
        <w:fldChar w:fldCharType="end"/>
      </w:r>
      <w:r>
        <w:fldChar w:fldCharType="end"/>
      </w:r>
    </w:p>
    <w:p w14:paraId="51542A34">
      <w:pPr>
        <w:pStyle w:val="12"/>
        <w:tabs>
          <w:tab w:val="right" w:leader="dot" w:pos="8306"/>
        </w:tabs>
      </w:pPr>
      <w:r>
        <w:fldChar w:fldCharType="begin"/>
      </w:r>
      <w:r>
        <w:instrText xml:space="preserve"> HYPERLINK \l _Toc22732 </w:instrText>
      </w:r>
      <w:r>
        <w:fldChar w:fldCharType="separate"/>
      </w:r>
      <w:r>
        <w:rPr>
          <w:rFonts w:hint="eastAsia" w:ascii="宋体" w:hAnsi="宋体" w:eastAsia="宋体" w:cs="宋体"/>
        </w:rPr>
        <w:t xml:space="preserve">2.14、 </w:t>
      </w:r>
      <w:r>
        <w:rPr>
          <w:rFonts w:hint="eastAsia"/>
        </w:rPr>
        <w:t>会话签章</w:t>
      </w:r>
      <w:r>
        <w:tab/>
      </w:r>
      <w:r>
        <w:fldChar w:fldCharType="begin"/>
      </w:r>
      <w:r>
        <w:instrText xml:space="preserve"> PAGEREF _Toc22732 \h </w:instrText>
      </w:r>
      <w:r>
        <w:fldChar w:fldCharType="separate"/>
      </w:r>
      <w:r>
        <w:t>90</w:t>
      </w:r>
      <w:r>
        <w:fldChar w:fldCharType="end"/>
      </w:r>
      <w:r>
        <w:fldChar w:fldCharType="end"/>
      </w:r>
    </w:p>
    <w:p w14:paraId="5566650E">
      <w:pPr>
        <w:pStyle w:val="12"/>
        <w:tabs>
          <w:tab w:val="right" w:leader="dot" w:pos="8306"/>
        </w:tabs>
      </w:pPr>
      <w:r>
        <w:fldChar w:fldCharType="begin"/>
      </w:r>
      <w:r>
        <w:instrText xml:space="preserve"> HYPERLINK \l _Toc2677 </w:instrText>
      </w:r>
      <w:r>
        <w:fldChar w:fldCharType="separate"/>
      </w:r>
      <w:r>
        <w:rPr>
          <w:rFonts w:hint="eastAsia" w:ascii="宋体" w:hAnsi="宋体" w:eastAsia="宋体" w:cs="宋体"/>
        </w:rPr>
        <w:t xml:space="preserve">2.15、 </w:t>
      </w:r>
      <w:r>
        <w:rPr>
          <w:rFonts w:hint="eastAsia"/>
        </w:rPr>
        <w:t>多证书加密投标文件</w:t>
      </w:r>
      <w:r>
        <w:tab/>
      </w:r>
      <w:r>
        <w:fldChar w:fldCharType="begin"/>
      </w:r>
      <w:r>
        <w:instrText xml:space="preserve"> PAGEREF _Toc2677 \h </w:instrText>
      </w:r>
      <w:r>
        <w:fldChar w:fldCharType="separate"/>
      </w:r>
      <w:r>
        <w:t>92</w:t>
      </w:r>
      <w:r>
        <w:fldChar w:fldCharType="end"/>
      </w:r>
      <w:r>
        <w:fldChar w:fldCharType="end"/>
      </w:r>
    </w:p>
    <w:p w14:paraId="0FA19127">
      <w:pPr>
        <w:pStyle w:val="12"/>
        <w:tabs>
          <w:tab w:val="right" w:leader="dot" w:pos="8306"/>
        </w:tabs>
      </w:pPr>
      <w:r>
        <w:fldChar w:fldCharType="begin"/>
      </w:r>
      <w:r>
        <w:instrText xml:space="preserve"> HYPERLINK \l _Toc19075 </w:instrText>
      </w:r>
      <w:r>
        <w:fldChar w:fldCharType="separate"/>
      </w:r>
      <w:r>
        <w:rPr>
          <w:rFonts w:hint="eastAsia" w:ascii="宋体" w:hAnsi="宋体" w:eastAsia="宋体" w:cs="宋体"/>
        </w:rPr>
        <w:t xml:space="preserve">2.16、 </w:t>
      </w:r>
      <w:r>
        <w:rPr>
          <w:rFonts w:hint="eastAsia"/>
        </w:rPr>
        <w:t>我的</w:t>
      </w:r>
      <w:r>
        <w:tab/>
      </w:r>
      <w:r>
        <w:fldChar w:fldCharType="begin"/>
      </w:r>
      <w:r>
        <w:instrText xml:space="preserve"> PAGEREF _Toc19075 \h </w:instrText>
      </w:r>
      <w:r>
        <w:fldChar w:fldCharType="separate"/>
      </w:r>
      <w:r>
        <w:t>92</w:t>
      </w:r>
      <w:r>
        <w:fldChar w:fldCharType="end"/>
      </w:r>
      <w:r>
        <w:fldChar w:fldCharType="end"/>
      </w:r>
    </w:p>
    <w:p w14:paraId="312FAED0">
      <w:pPr>
        <w:pStyle w:val="9"/>
        <w:tabs>
          <w:tab w:val="right" w:leader="dot" w:pos="8306"/>
        </w:tabs>
      </w:pPr>
      <w:r>
        <w:fldChar w:fldCharType="begin"/>
      </w:r>
      <w:r>
        <w:instrText xml:space="preserve"> HYPERLINK \l _Toc20459 </w:instrText>
      </w:r>
      <w:r>
        <w:fldChar w:fldCharType="separate"/>
      </w:r>
      <w:r>
        <w:rPr>
          <w:rFonts w:hint="eastAsia" w:ascii="Arial" w:hAnsi="Arial" w:cs="Tahoma"/>
        </w:rPr>
        <w:t xml:space="preserve">2.16.1、 </w:t>
      </w:r>
      <w:r>
        <w:rPr>
          <w:rFonts w:hint="eastAsia"/>
          <w:lang w:val="en-US" w:eastAsia="zh-CN"/>
        </w:rPr>
        <w:t>订单管理</w:t>
      </w:r>
      <w:r>
        <w:tab/>
      </w:r>
      <w:r>
        <w:fldChar w:fldCharType="begin"/>
      </w:r>
      <w:r>
        <w:instrText xml:space="preserve"> PAGEREF _Toc20459 \h </w:instrText>
      </w:r>
      <w:r>
        <w:fldChar w:fldCharType="separate"/>
      </w:r>
      <w:r>
        <w:t>93</w:t>
      </w:r>
      <w:r>
        <w:fldChar w:fldCharType="end"/>
      </w:r>
      <w:r>
        <w:fldChar w:fldCharType="end"/>
      </w:r>
    </w:p>
    <w:p w14:paraId="430349D3">
      <w:pPr>
        <w:pStyle w:val="9"/>
        <w:tabs>
          <w:tab w:val="right" w:leader="dot" w:pos="8306"/>
        </w:tabs>
      </w:pPr>
      <w:r>
        <w:fldChar w:fldCharType="begin"/>
      </w:r>
      <w:r>
        <w:instrText xml:space="preserve"> HYPERLINK \l _Toc24807 </w:instrText>
      </w:r>
      <w:r>
        <w:fldChar w:fldCharType="separate"/>
      </w:r>
      <w:r>
        <w:rPr>
          <w:rFonts w:hint="eastAsia" w:ascii="Arial" w:hAnsi="Arial" w:cs="Tahoma"/>
        </w:rPr>
        <w:t xml:space="preserve">2.16.2、 </w:t>
      </w:r>
      <w:r>
        <w:rPr>
          <w:rFonts w:hint="eastAsia"/>
          <w:lang w:val="en-US" w:eastAsia="zh-CN"/>
        </w:rPr>
        <w:t>互认账户</w:t>
      </w:r>
      <w:r>
        <w:tab/>
      </w:r>
      <w:r>
        <w:fldChar w:fldCharType="begin"/>
      </w:r>
      <w:r>
        <w:instrText xml:space="preserve"> PAGEREF _Toc24807 \h </w:instrText>
      </w:r>
      <w:r>
        <w:fldChar w:fldCharType="separate"/>
      </w:r>
      <w:r>
        <w:t>103</w:t>
      </w:r>
      <w:r>
        <w:fldChar w:fldCharType="end"/>
      </w:r>
      <w:r>
        <w:fldChar w:fldCharType="end"/>
      </w:r>
    </w:p>
    <w:p w14:paraId="66A31F08">
      <w:pPr>
        <w:pStyle w:val="9"/>
        <w:tabs>
          <w:tab w:val="right" w:leader="dot" w:pos="8306"/>
        </w:tabs>
      </w:pPr>
      <w:r>
        <w:fldChar w:fldCharType="begin"/>
      </w:r>
      <w:r>
        <w:instrText xml:space="preserve"> HYPERLINK \l _Toc13445 </w:instrText>
      </w:r>
      <w:r>
        <w:fldChar w:fldCharType="separate"/>
      </w:r>
      <w:r>
        <w:rPr>
          <w:rFonts w:hint="eastAsia" w:ascii="Arial" w:hAnsi="Arial" w:cs="Tahoma"/>
        </w:rPr>
        <w:t xml:space="preserve">2.16.3、 </w:t>
      </w:r>
      <w:r>
        <w:rPr>
          <w:rFonts w:hint="eastAsia"/>
        </w:rPr>
        <w:t>我的证书</w:t>
      </w:r>
      <w:r>
        <w:tab/>
      </w:r>
      <w:r>
        <w:fldChar w:fldCharType="begin"/>
      </w:r>
      <w:r>
        <w:instrText xml:space="preserve"> PAGEREF _Toc13445 \h </w:instrText>
      </w:r>
      <w:r>
        <w:fldChar w:fldCharType="separate"/>
      </w:r>
      <w:r>
        <w:t>107</w:t>
      </w:r>
      <w:r>
        <w:fldChar w:fldCharType="end"/>
      </w:r>
      <w:r>
        <w:fldChar w:fldCharType="end"/>
      </w:r>
    </w:p>
    <w:p w14:paraId="652E2155">
      <w:pPr>
        <w:pStyle w:val="9"/>
        <w:tabs>
          <w:tab w:val="right" w:leader="dot" w:pos="8306"/>
        </w:tabs>
      </w:pPr>
      <w:r>
        <w:fldChar w:fldCharType="begin"/>
      </w:r>
      <w:r>
        <w:instrText xml:space="preserve"> HYPERLINK \l _Toc10086 </w:instrText>
      </w:r>
      <w:r>
        <w:fldChar w:fldCharType="separate"/>
      </w:r>
      <w:r>
        <w:rPr>
          <w:rFonts w:hint="eastAsia" w:ascii="Arial" w:hAnsi="Arial" w:cs="Tahoma"/>
        </w:rPr>
        <w:t xml:space="preserve">2.16.4、 </w:t>
      </w:r>
      <w:r>
        <w:rPr>
          <w:rFonts w:hint="eastAsia"/>
        </w:rPr>
        <w:t>我的印章</w:t>
      </w:r>
      <w:r>
        <w:tab/>
      </w:r>
      <w:r>
        <w:fldChar w:fldCharType="begin"/>
      </w:r>
      <w:r>
        <w:instrText xml:space="preserve"> PAGEREF _Toc10086 \h </w:instrText>
      </w:r>
      <w:r>
        <w:fldChar w:fldCharType="separate"/>
      </w:r>
      <w:r>
        <w:t>107</w:t>
      </w:r>
      <w:r>
        <w:fldChar w:fldCharType="end"/>
      </w:r>
      <w:r>
        <w:fldChar w:fldCharType="end"/>
      </w:r>
    </w:p>
    <w:p w14:paraId="375E51BC">
      <w:pPr>
        <w:pStyle w:val="9"/>
        <w:tabs>
          <w:tab w:val="right" w:leader="dot" w:pos="8306"/>
        </w:tabs>
      </w:pPr>
      <w:r>
        <w:fldChar w:fldCharType="begin"/>
      </w:r>
      <w:r>
        <w:instrText xml:space="preserve"> HYPERLINK \l _Toc16705 </w:instrText>
      </w:r>
      <w:r>
        <w:fldChar w:fldCharType="separate"/>
      </w:r>
      <w:r>
        <w:rPr>
          <w:rFonts w:hint="eastAsia" w:ascii="Arial" w:hAnsi="Arial" w:cs="Tahoma"/>
        </w:rPr>
        <w:t xml:space="preserve">2.16.5、 </w:t>
      </w:r>
      <w:r>
        <w:rPr>
          <w:rFonts w:hint="eastAsia"/>
        </w:rPr>
        <w:t>银行卡管理</w:t>
      </w:r>
      <w:r>
        <w:tab/>
      </w:r>
      <w:r>
        <w:fldChar w:fldCharType="begin"/>
      </w:r>
      <w:r>
        <w:instrText xml:space="preserve"> PAGEREF _Toc16705 \h </w:instrText>
      </w:r>
      <w:r>
        <w:fldChar w:fldCharType="separate"/>
      </w:r>
      <w:r>
        <w:t>107</w:t>
      </w:r>
      <w:r>
        <w:fldChar w:fldCharType="end"/>
      </w:r>
      <w:r>
        <w:fldChar w:fldCharType="end"/>
      </w:r>
    </w:p>
    <w:p w14:paraId="40D7E0F3">
      <w:pPr>
        <w:pStyle w:val="9"/>
        <w:tabs>
          <w:tab w:val="right" w:leader="dot" w:pos="8306"/>
        </w:tabs>
      </w:pPr>
      <w:r>
        <w:fldChar w:fldCharType="begin"/>
      </w:r>
      <w:r>
        <w:instrText xml:space="preserve"> HYPERLINK \l _Toc10533 </w:instrText>
      </w:r>
      <w:r>
        <w:fldChar w:fldCharType="separate"/>
      </w:r>
      <w:r>
        <w:rPr>
          <w:rFonts w:hint="eastAsia" w:ascii="Arial" w:hAnsi="Arial" w:cs="Tahoma"/>
        </w:rPr>
        <w:t xml:space="preserve">2.16.6、 </w:t>
      </w:r>
      <w:r>
        <w:rPr>
          <w:rFonts w:hint="eastAsia"/>
          <w:lang w:val="en-US" w:eastAsia="zh-CN"/>
        </w:rPr>
        <w:t>发</w:t>
      </w:r>
      <w:r>
        <w:rPr>
          <w:rFonts w:hint="eastAsia"/>
        </w:rPr>
        <w:t>票管理</w:t>
      </w:r>
      <w:r>
        <w:tab/>
      </w:r>
      <w:r>
        <w:fldChar w:fldCharType="begin"/>
      </w:r>
      <w:r>
        <w:instrText xml:space="preserve"> PAGEREF _Toc10533 \h </w:instrText>
      </w:r>
      <w:r>
        <w:fldChar w:fldCharType="separate"/>
      </w:r>
      <w:r>
        <w:t>107</w:t>
      </w:r>
      <w:r>
        <w:fldChar w:fldCharType="end"/>
      </w:r>
      <w:r>
        <w:fldChar w:fldCharType="end"/>
      </w:r>
    </w:p>
    <w:p w14:paraId="65BD2EF5">
      <w:pPr>
        <w:pStyle w:val="9"/>
        <w:tabs>
          <w:tab w:val="right" w:leader="dot" w:pos="8306"/>
        </w:tabs>
      </w:pPr>
      <w:r>
        <w:fldChar w:fldCharType="begin"/>
      </w:r>
      <w:r>
        <w:instrText xml:space="preserve"> HYPERLINK \l _Toc27212 </w:instrText>
      </w:r>
      <w:r>
        <w:fldChar w:fldCharType="separate"/>
      </w:r>
      <w:r>
        <w:rPr>
          <w:rFonts w:hint="eastAsia" w:ascii="Arial" w:hAnsi="Arial" w:cs="Tahoma"/>
        </w:rPr>
        <w:t xml:space="preserve">2.16.7、 </w:t>
      </w:r>
      <w:r>
        <w:rPr>
          <w:rFonts w:hint="eastAsia"/>
        </w:rPr>
        <w:t>使用帮助</w:t>
      </w:r>
      <w:r>
        <w:tab/>
      </w:r>
      <w:r>
        <w:fldChar w:fldCharType="begin"/>
      </w:r>
      <w:r>
        <w:instrText xml:space="preserve"> PAGEREF _Toc27212 \h </w:instrText>
      </w:r>
      <w:r>
        <w:fldChar w:fldCharType="separate"/>
      </w:r>
      <w:r>
        <w:t>110</w:t>
      </w:r>
      <w:r>
        <w:fldChar w:fldCharType="end"/>
      </w:r>
      <w:r>
        <w:fldChar w:fldCharType="end"/>
      </w:r>
    </w:p>
    <w:p w14:paraId="5A95E304">
      <w:pPr>
        <w:pStyle w:val="9"/>
        <w:tabs>
          <w:tab w:val="right" w:leader="dot" w:pos="8306"/>
        </w:tabs>
      </w:pPr>
      <w:r>
        <w:fldChar w:fldCharType="begin"/>
      </w:r>
      <w:r>
        <w:instrText xml:space="preserve"> HYPERLINK \l _Toc12497 </w:instrText>
      </w:r>
      <w:r>
        <w:fldChar w:fldCharType="separate"/>
      </w:r>
      <w:r>
        <w:rPr>
          <w:rFonts w:hint="eastAsia" w:ascii="Arial" w:hAnsi="Arial" w:cs="Tahoma"/>
        </w:rPr>
        <w:t xml:space="preserve">2.16.8、 </w:t>
      </w:r>
      <w:r>
        <w:rPr>
          <w:rFonts w:hint="eastAsia"/>
        </w:rPr>
        <w:t>智能客服</w:t>
      </w:r>
      <w:r>
        <w:tab/>
      </w:r>
      <w:r>
        <w:fldChar w:fldCharType="begin"/>
      </w:r>
      <w:r>
        <w:instrText xml:space="preserve"> PAGEREF _Toc12497 \h </w:instrText>
      </w:r>
      <w:r>
        <w:fldChar w:fldCharType="separate"/>
      </w:r>
      <w:r>
        <w:t>111</w:t>
      </w:r>
      <w:r>
        <w:fldChar w:fldCharType="end"/>
      </w:r>
      <w:r>
        <w:fldChar w:fldCharType="end"/>
      </w:r>
    </w:p>
    <w:p w14:paraId="7618000B">
      <w:pPr>
        <w:pStyle w:val="9"/>
        <w:tabs>
          <w:tab w:val="right" w:leader="dot" w:pos="8306"/>
        </w:tabs>
      </w:pPr>
      <w:r>
        <w:fldChar w:fldCharType="begin"/>
      </w:r>
      <w:r>
        <w:instrText xml:space="preserve"> HYPERLINK \l _Toc8710 </w:instrText>
      </w:r>
      <w:r>
        <w:fldChar w:fldCharType="separate"/>
      </w:r>
      <w:r>
        <w:rPr>
          <w:rFonts w:hint="eastAsia" w:ascii="Arial" w:hAnsi="Arial" w:cs="Tahoma"/>
        </w:rPr>
        <w:t xml:space="preserve">2.16.9、 </w:t>
      </w:r>
      <w:r>
        <w:rPr>
          <w:rFonts w:hint="eastAsia"/>
        </w:rPr>
        <w:t>电话咨询</w:t>
      </w:r>
      <w:r>
        <w:tab/>
      </w:r>
      <w:r>
        <w:fldChar w:fldCharType="begin"/>
      </w:r>
      <w:r>
        <w:instrText xml:space="preserve"> PAGEREF _Toc8710 \h </w:instrText>
      </w:r>
      <w:r>
        <w:fldChar w:fldCharType="separate"/>
      </w:r>
      <w:r>
        <w:t>111</w:t>
      </w:r>
      <w:r>
        <w:fldChar w:fldCharType="end"/>
      </w:r>
      <w:r>
        <w:fldChar w:fldCharType="end"/>
      </w:r>
    </w:p>
    <w:p w14:paraId="595688DA">
      <w:pPr>
        <w:pStyle w:val="9"/>
        <w:tabs>
          <w:tab w:val="right" w:leader="dot" w:pos="8306"/>
        </w:tabs>
      </w:pPr>
      <w:r>
        <w:fldChar w:fldCharType="begin"/>
      </w:r>
      <w:r>
        <w:instrText xml:space="preserve"> HYPERLINK \l _Toc6153 </w:instrText>
      </w:r>
      <w:r>
        <w:fldChar w:fldCharType="separate"/>
      </w:r>
      <w:r>
        <w:rPr>
          <w:rFonts w:hint="eastAsia" w:ascii="Arial" w:hAnsi="Arial" w:cs="Tahoma"/>
        </w:rPr>
        <w:t xml:space="preserve">2.16.10、 </w:t>
      </w:r>
      <w:r>
        <w:rPr>
          <w:rFonts w:hint="eastAsia"/>
          <w:lang w:val="en-US" w:eastAsia="zh-CN"/>
        </w:rPr>
        <w:t>我的反馈</w:t>
      </w:r>
      <w:r>
        <w:tab/>
      </w:r>
      <w:r>
        <w:fldChar w:fldCharType="begin"/>
      </w:r>
      <w:r>
        <w:instrText xml:space="preserve"> PAGEREF _Toc6153 \h </w:instrText>
      </w:r>
      <w:r>
        <w:fldChar w:fldCharType="separate"/>
      </w:r>
      <w:r>
        <w:t>112</w:t>
      </w:r>
      <w:r>
        <w:fldChar w:fldCharType="end"/>
      </w:r>
      <w:r>
        <w:fldChar w:fldCharType="end"/>
      </w:r>
    </w:p>
    <w:p w14:paraId="52A01F72">
      <w:pPr>
        <w:pStyle w:val="12"/>
        <w:tabs>
          <w:tab w:val="right" w:leader="dot" w:pos="8306"/>
        </w:tabs>
      </w:pPr>
      <w:r>
        <w:fldChar w:fldCharType="begin"/>
      </w:r>
      <w:r>
        <w:instrText xml:space="preserve"> HYPERLINK \l _Toc20815 </w:instrText>
      </w:r>
      <w:r>
        <w:fldChar w:fldCharType="separate"/>
      </w:r>
      <w:r>
        <w:rPr>
          <w:rFonts w:hint="eastAsia" w:ascii="宋体" w:hAnsi="宋体" w:eastAsia="宋体" w:cs="宋体"/>
        </w:rPr>
        <w:t xml:space="preserve">2.17、 </w:t>
      </w:r>
      <w:r>
        <w:rPr>
          <w:rFonts w:hint="eastAsia"/>
        </w:rPr>
        <w:t>设置</w:t>
      </w:r>
      <w:r>
        <w:tab/>
      </w:r>
      <w:r>
        <w:fldChar w:fldCharType="begin"/>
      </w:r>
      <w:r>
        <w:instrText xml:space="preserve"> PAGEREF _Toc20815 \h </w:instrText>
      </w:r>
      <w:r>
        <w:fldChar w:fldCharType="separate"/>
      </w:r>
      <w:r>
        <w:t>112</w:t>
      </w:r>
      <w:r>
        <w:fldChar w:fldCharType="end"/>
      </w:r>
      <w:r>
        <w:fldChar w:fldCharType="end"/>
      </w:r>
    </w:p>
    <w:p w14:paraId="44FDBC8F">
      <w:pPr>
        <w:pStyle w:val="9"/>
        <w:tabs>
          <w:tab w:val="right" w:leader="dot" w:pos="8306"/>
        </w:tabs>
      </w:pPr>
      <w:r>
        <w:fldChar w:fldCharType="begin"/>
      </w:r>
      <w:r>
        <w:instrText xml:space="preserve"> HYPERLINK \l _Toc11007 </w:instrText>
      </w:r>
      <w:r>
        <w:fldChar w:fldCharType="separate"/>
      </w:r>
      <w:r>
        <w:rPr>
          <w:rFonts w:hint="eastAsia" w:ascii="Arial" w:hAnsi="Arial" w:cs="Tahoma"/>
        </w:rPr>
        <w:t xml:space="preserve">2.17.1、 </w:t>
      </w:r>
      <w:r>
        <w:rPr>
          <w:rFonts w:hint="eastAsia"/>
        </w:rPr>
        <w:t>更换手机号</w:t>
      </w:r>
      <w:r>
        <w:tab/>
      </w:r>
      <w:r>
        <w:fldChar w:fldCharType="begin"/>
      </w:r>
      <w:r>
        <w:instrText xml:space="preserve"> PAGEREF _Toc11007 \h </w:instrText>
      </w:r>
      <w:r>
        <w:fldChar w:fldCharType="separate"/>
      </w:r>
      <w:r>
        <w:t>113</w:t>
      </w:r>
      <w:r>
        <w:fldChar w:fldCharType="end"/>
      </w:r>
      <w:r>
        <w:fldChar w:fldCharType="end"/>
      </w:r>
    </w:p>
    <w:p w14:paraId="2FBFB568">
      <w:pPr>
        <w:pStyle w:val="9"/>
        <w:tabs>
          <w:tab w:val="right" w:leader="dot" w:pos="8306"/>
        </w:tabs>
      </w:pPr>
      <w:r>
        <w:fldChar w:fldCharType="begin"/>
      </w:r>
      <w:r>
        <w:instrText xml:space="preserve"> HYPERLINK \l _Toc18199 </w:instrText>
      </w:r>
      <w:r>
        <w:fldChar w:fldCharType="separate"/>
      </w:r>
      <w:r>
        <w:rPr>
          <w:rFonts w:hint="eastAsia" w:ascii="Arial" w:hAnsi="Arial" w:cs="Tahoma"/>
        </w:rPr>
        <w:t xml:space="preserve">2.17.2、 </w:t>
      </w:r>
      <w:r>
        <w:rPr>
          <w:rFonts w:hint="eastAsia"/>
        </w:rPr>
        <w:t>修改登录密码</w:t>
      </w:r>
      <w:r>
        <w:tab/>
      </w:r>
      <w:r>
        <w:fldChar w:fldCharType="begin"/>
      </w:r>
      <w:r>
        <w:instrText xml:space="preserve"> PAGEREF _Toc18199 \h </w:instrText>
      </w:r>
      <w:r>
        <w:fldChar w:fldCharType="separate"/>
      </w:r>
      <w:r>
        <w:t>113</w:t>
      </w:r>
      <w:r>
        <w:fldChar w:fldCharType="end"/>
      </w:r>
      <w:r>
        <w:fldChar w:fldCharType="end"/>
      </w:r>
    </w:p>
    <w:p w14:paraId="5B909020">
      <w:pPr>
        <w:pStyle w:val="9"/>
        <w:tabs>
          <w:tab w:val="right" w:leader="dot" w:pos="8306"/>
        </w:tabs>
      </w:pPr>
      <w:r>
        <w:fldChar w:fldCharType="begin"/>
      </w:r>
      <w:r>
        <w:instrText xml:space="preserve"> HYPERLINK \l _Toc2630 </w:instrText>
      </w:r>
      <w:r>
        <w:fldChar w:fldCharType="separate"/>
      </w:r>
      <w:r>
        <w:rPr>
          <w:rFonts w:hint="eastAsia" w:ascii="Arial" w:hAnsi="Arial" w:cs="Tahoma"/>
        </w:rPr>
        <w:t xml:space="preserve">2.17.3、 </w:t>
      </w:r>
      <w:r>
        <w:rPr>
          <w:rFonts w:hint="eastAsia"/>
          <w:lang w:val="en-US" w:eastAsia="zh-CN"/>
        </w:rPr>
        <w:t>忘记</w:t>
      </w:r>
      <w:r>
        <w:rPr>
          <w:rFonts w:hint="eastAsia"/>
        </w:rPr>
        <w:t>证书密码</w:t>
      </w:r>
      <w:r>
        <w:tab/>
      </w:r>
      <w:r>
        <w:fldChar w:fldCharType="begin"/>
      </w:r>
      <w:r>
        <w:instrText xml:space="preserve"> PAGEREF _Toc2630 \h </w:instrText>
      </w:r>
      <w:r>
        <w:fldChar w:fldCharType="separate"/>
      </w:r>
      <w:r>
        <w:t>114</w:t>
      </w:r>
      <w:r>
        <w:fldChar w:fldCharType="end"/>
      </w:r>
      <w:r>
        <w:fldChar w:fldCharType="end"/>
      </w:r>
    </w:p>
    <w:p w14:paraId="0FC435AE">
      <w:pPr>
        <w:pStyle w:val="9"/>
        <w:tabs>
          <w:tab w:val="right" w:leader="dot" w:pos="8306"/>
        </w:tabs>
      </w:pPr>
      <w:r>
        <w:fldChar w:fldCharType="begin"/>
      </w:r>
      <w:r>
        <w:instrText xml:space="preserve"> HYPERLINK \l _Toc386 </w:instrText>
      </w:r>
      <w:r>
        <w:fldChar w:fldCharType="separate"/>
      </w:r>
      <w:r>
        <w:rPr>
          <w:rFonts w:hint="eastAsia" w:ascii="Arial" w:hAnsi="Arial" w:cs="Tahoma"/>
        </w:rPr>
        <w:t xml:space="preserve">2.17.4、 </w:t>
      </w:r>
      <w:r>
        <w:rPr>
          <w:rFonts w:hint="eastAsia"/>
          <w:lang w:val="en-US" w:eastAsia="zh-CN"/>
        </w:rPr>
        <w:t>账号注销</w:t>
      </w:r>
      <w:r>
        <w:tab/>
      </w:r>
      <w:r>
        <w:fldChar w:fldCharType="begin"/>
      </w:r>
      <w:r>
        <w:instrText xml:space="preserve"> PAGEREF _Toc386 \h </w:instrText>
      </w:r>
      <w:r>
        <w:fldChar w:fldCharType="separate"/>
      </w:r>
      <w:r>
        <w:t>114</w:t>
      </w:r>
      <w:r>
        <w:fldChar w:fldCharType="end"/>
      </w:r>
      <w:r>
        <w:fldChar w:fldCharType="end"/>
      </w:r>
    </w:p>
    <w:p w14:paraId="2CE6CFB7">
      <w:pPr>
        <w:pStyle w:val="11"/>
        <w:tabs>
          <w:tab w:val="right" w:leader="dot" w:pos="8306"/>
        </w:tabs>
      </w:pPr>
      <w:r>
        <w:fldChar w:fldCharType="begin"/>
      </w:r>
      <w:r>
        <w:instrText xml:space="preserve"> HYPERLINK \l _Toc997 </w:instrText>
      </w:r>
      <w:r>
        <w:fldChar w:fldCharType="separate"/>
      </w:r>
      <w:r>
        <w:rPr>
          <w:rFonts w:hint="eastAsia" w:ascii="宋体" w:hAnsi="宋体" w:eastAsia="宋体" w:cs="宋体"/>
        </w:rPr>
        <w:t xml:space="preserve">三、 </w:t>
      </w:r>
      <w:r>
        <w:rPr>
          <w:rFonts w:hint="eastAsia"/>
        </w:rPr>
        <w:t>业务系统</w:t>
      </w:r>
      <w:r>
        <w:tab/>
      </w:r>
      <w:r>
        <w:fldChar w:fldCharType="begin"/>
      </w:r>
      <w:r>
        <w:instrText xml:space="preserve"> PAGEREF _Toc997 \h </w:instrText>
      </w:r>
      <w:r>
        <w:fldChar w:fldCharType="separate"/>
      </w:r>
      <w:r>
        <w:t>115</w:t>
      </w:r>
      <w:r>
        <w:fldChar w:fldCharType="end"/>
      </w:r>
      <w:r>
        <w:fldChar w:fldCharType="end"/>
      </w:r>
    </w:p>
    <w:p w14:paraId="5DB9FF23">
      <w:pPr>
        <w:pStyle w:val="12"/>
        <w:tabs>
          <w:tab w:val="right" w:leader="dot" w:pos="8306"/>
        </w:tabs>
      </w:pPr>
      <w:r>
        <w:fldChar w:fldCharType="begin"/>
      </w:r>
      <w:r>
        <w:instrText xml:space="preserve"> HYPERLINK \l _Toc1315 </w:instrText>
      </w:r>
      <w:r>
        <w:fldChar w:fldCharType="separate"/>
      </w:r>
      <w:r>
        <w:rPr>
          <w:rFonts w:hint="eastAsia" w:ascii="宋体" w:hAnsi="宋体" w:eastAsia="宋体" w:cs="宋体"/>
        </w:rPr>
        <w:t xml:space="preserve">3.1、 </w:t>
      </w:r>
      <w:r>
        <w:rPr>
          <w:rFonts w:hint="eastAsia"/>
        </w:rPr>
        <w:t>扫码绑定</w:t>
      </w:r>
      <w:r>
        <w:tab/>
      </w:r>
      <w:r>
        <w:fldChar w:fldCharType="begin"/>
      </w:r>
      <w:r>
        <w:instrText xml:space="preserve"> PAGEREF _Toc1315 \h </w:instrText>
      </w:r>
      <w:r>
        <w:fldChar w:fldCharType="separate"/>
      </w:r>
      <w:r>
        <w:t>115</w:t>
      </w:r>
      <w:r>
        <w:fldChar w:fldCharType="end"/>
      </w:r>
      <w:r>
        <w:fldChar w:fldCharType="end"/>
      </w:r>
    </w:p>
    <w:p w14:paraId="11553AA5">
      <w:pPr>
        <w:pStyle w:val="12"/>
        <w:tabs>
          <w:tab w:val="right" w:leader="dot" w:pos="8306"/>
        </w:tabs>
      </w:pPr>
      <w:r>
        <w:fldChar w:fldCharType="begin"/>
      </w:r>
      <w:r>
        <w:instrText xml:space="preserve"> HYPERLINK \l _Toc26150 </w:instrText>
      </w:r>
      <w:r>
        <w:fldChar w:fldCharType="separate"/>
      </w:r>
      <w:r>
        <w:rPr>
          <w:rFonts w:hint="eastAsia" w:ascii="宋体" w:hAnsi="宋体" w:eastAsia="宋体" w:cs="宋体"/>
        </w:rPr>
        <w:t xml:space="preserve">3.2、 </w:t>
      </w:r>
      <w:r>
        <w:rPr>
          <w:rFonts w:hint="eastAsia"/>
        </w:rPr>
        <w:t>扫码登录</w:t>
      </w:r>
      <w:r>
        <w:tab/>
      </w:r>
      <w:r>
        <w:fldChar w:fldCharType="begin"/>
      </w:r>
      <w:r>
        <w:instrText xml:space="preserve"> PAGEREF _Toc26150 \h </w:instrText>
      </w:r>
      <w:r>
        <w:fldChar w:fldCharType="separate"/>
      </w:r>
      <w:r>
        <w:t>116</w:t>
      </w:r>
      <w:r>
        <w:fldChar w:fldCharType="end"/>
      </w:r>
      <w:r>
        <w:fldChar w:fldCharType="end"/>
      </w:r>
    </w:p>
    <w:p w14:paraId="6F67C6B5">
      <w:pPr>
        <w:pStyle w:val="12"/>
        <w:tabs>
          <w:tab w:val="right" w:leader="dot" w:pos="8306"/>
        </w:tabs>
      </w:pPr>
      <w:r>
        <w:fldChar w:fldCharType="begin"/>
      </w:r>
      <w:r>
        <w:instrText xml:space="preserve"> HYPERLINK \l _Toc23321 </w:instrText>
      </w:r>
      <w:r>
        <w:fldChar w:fldCharType="separate"/>
      </w:r>
      <w:r>
        <w:rPr>
          <w:rFonts w:hint="eastAsia" w:ascii="宋体" w:hAnsi="宋体" w:eastAsia="宋体" w:cs="宋体"/>
        </w:rPr>
        <w:t xml:space="preserve">3.3、 </w:t>
      </w:r>
      <w:r>
        <w:rPr>
          <w:rFonts w:hint="eastAsia"/>
        </w:rPr>
        <w:t>扫码签章</w:t>
      </w:r>
      <w:r>
        <w:tab/>
      </w:r>
      <w:r>
        <w:fldChar w:fldCharType="begin"/>
      </w:r>
      <w:r>
        <w:instrText xml:space="preserve"> PAGEREF _Toc23321 \h </w:instrText>
      </w:r>
      <w:r>
        <w:fldChar w:fldCharType="separate"/>
      </w:r>
      <w:r>
        <w:t>117</w:t>
      </w:r>
      <w:r>
        <w:fldChar w:fldCharType="end"/>
      </w:r>
      <w:r>
        <w:fldChar w:fldCharType="end"/>
      </w:r>
    </w:p>
    <w:p w14:paraId="5FF6DE18">
      <w:pPr>
        <w:pStyle w:val="9"/>
        <w:tabs>
          <w:tab w:val="right" w:leader="dot" w:pos="8306"/>
        </w:tabs>
      </w:pPr>
      <w:r>
        <w:fldChar w:fldCharType="begin"/>
      </w:r>
      <w:r>
        <w:instrText xml:space="preserve"> HYPERLINK \l _Toc8635 </w:instrText>
      </w:r>
      <w:r>
        <w:fldChar w:fldCharType="separate"/>
      </w:r>
      <w:r>
        <w:rPr>
          <w:rFonts w:hint="eastAsia" w:ascii="Arial" w:hAnsi="Arial" w:cs="Tahoma"/>
        </w:rPr>
        <w:t xml:space="preserve">3.3.1、 </w:t>
      </w:r>
      <w:r>
        <w:rPr>
          <w:rFonts w:hint="eastAsia"/>
        </w:rPr>
        <w:t>全国CA互认APP</w:t>
      </w:r>
      <w:r>
        <w:tab/>
      </w:r>
      <w:r>
        <w:fldChar w:fldCharType="begin"/>
      </w:r>
      <w:r>
        <w:instrText xml:space="preserve"> PAGEREF _Toc8635 \h </w:instrText>
      </w:r>
      <w:r>
        <w:fldChar w:fldCharType="separate"/>
      </w:r>
      <w:r>
        <w:t>117</w:t>
      </w:r>
      <w:r>
        <w:fldChar w:fldCharType="end"/>
      </w:r>
      <w:r>
        <w:fldChar w:fldCharType="end"/>
      </w:r>
    </w:p>
    <w:p w14:paraId="166FB07B">
      <w:pPr>
        <w:pStyle w:val="9"/>
        <w:tabs>
          <w:tab w:val="right" w:leader="dot" w:pos="8306"/>
        </w:tabs>
      </w:pPr>
      <w:r>
        <w:fldChar w:fldCharType="begin"/>
      </w:r>
      <w:r>
        <w:instrText xml:space="preserve"> HYPERLINK \l _Toc21783 </w:instrText>
      </w:r>
      <w:r>
        <w:fldChar w:fldCharType="separate"/>
      </w:r>
      <w:r>
        <w:rPr>
          <w:rFonts w:hint="eastAsia" w:ascii="Arial" w:hAnsi="Arial" w:cs="Tahoma"/>
        </w:rPr>
        <w:t xml:space="preserve">3.3.2、 </w:t>
      </w:r>
      <w:r>
        <w:rPr>
          <w:rFonts w:hint="eastAsia"/>
        </w:rPr>
        <w:t>其他平台</w:t>
      </w:r>
      <w:r>
        <w:tab/>
      </w:r>
      <w:r>
        <w:fldChar w:fldCharType="begin"/>
      </w:r>
      <w:r>
        <w:instrText xml:space="preserve"> PAGEREF _Toc21783 \h </w:instrText>
      </w:r>
      <w:r>
        <w:fldChar w:fldCharType="separate"/>
      </w:r>
      <w:r>
        <w:t>117</w:t>
      </w:r>
      <w:r>
        <w:fldChar w:fldCharType="end"/>
      </w:r>
      <w:r>
        <w:fldChar w:fldCharType="end"/>
      </w:r>
    </w:p>
    <w:p w14:paraId="151102E6">
      <w:pPr>
        <w:pStyle w:val="11"/>
        <w:tabs>
          <w:tab w:val="right" w:leader="dot" w:pos="8306"/>
        </w:tabs>
      </w:pPr>
      <w:r>
        <w:fldChar w:fldCharType="begin"/>
      </w:r>
      <w:r>
        <w:instrText xml:space="preserve"> HYPERLINK \l _Toc32300 </w:instrText>
      </w:r>
      <w:r>
        <w:fldChar w:fldCharType="separate"/>
      </w:r>
      <w:r>
        <w:rPr>
          <w:rFonts w:hint="eastAsia" w:ascii="宋体" w:hAnsi="宋体" w:eastAsia="宋体" w:cs="宋体"/>
        </w:rPr>
        <w:t xml:space="preserve">四、 </w:t>
      </w:r>
      <w:r>
        <w:rPr>
          <w:rFonts w:hint="eastAsia"/>
        </w:rPr>
        <w:t>投标工具</w:t>
      </w:r>
      <w:r>
        <w:tab/>
      </w:r>
      <w:r>
        <w:fldChar w:fldCharType="begin"/>
      </w:r>
      <w:r>
        <w:instrText xml:space="preserve"> PAGEREF _Toc32300 \h </w:instrText>
      </w:r>
      <w:r>
        <w:fldChar w:fldCharType="separate"/>
      </w:r>
      <w:r>
        <w:t>118</w:t>
      </w:r>
      <w:r>
        <w:fldChar w:fldCharType="end"/>
      </w:r>
      <w:r>
        <w:fldChar w:fldCharType="end"/>
      </w:r>
    </w:p>
    <w:p w14:paraId="14A15710">
      <w:pPr>
        <w:pStyle w:val="12"/>
        <w:tabs>
          <w:tab w:val="right" w:leader="dot" w:pos="8306"/>
        </w:tabs>
      </w:pPr>
      <w:r>
        <w:fldChar w:fldCharType="begin"/>
      </w:r>
      <w:r>
        <w:instrText xml:space="preserve"> HYPERLINK \l _Toc28315 </w:instrText>
      </w:r>
      <w:r>
        <w:fldChar w:fldCharType="separate"/>
      </w:r>
      <w:r>
        <w:rPr>
          <w:rFonts w:hint="eastAsia" w:ascii="宋体" w:hAnsi="宋体" w:eastAsia="宋体" w:cs="宋体"/>
        </w:rPr>
        <w:t xml:space="preserve">4.1、 </w:t>
      </w:r>
      <w:r>
        <w:rPr>
          <w:rFonts w:hint="eastAsia"/>
        </w:rPr>
        <w:t>CA认证</w:t>
      </w:r>
      <w:r>
        <w:tab/>
      </w:r>
      <w:r>
        <w:fldChar w:fldCharType="begin"/>
      </w:r>
      <w:r>
        <w:instrText xml:space="preserve"> PAGEREF _Toc28315 \h </w:instrText>
      </w:r>
      <w:r>
        <w:fldChar w:fldCharType="separate"/>
      </w:r>
      <w:r>
        <w:t>118</w:t>
      </w:r>
      <w:r>
        <w:fldChar w:fldCharType="end"/>
      </w:r>
      <w:r>
        <w:fldChar w:fldCharType="end"/>
      </w:r>
    </w:p>
    <w:p w14:paraId="05C406FF">
      <w:pPr>
        <w:pStyle w:val="9"/>
        <w:tabs>
          <w:tab w:val="right" w:leader="dot" w:pos="8306"/>
        </w:tabs>
      </w:pPr>
      <w:r>
        <w:fldChar w:fldCharType="begin"/>
      </w:r>
      <w:r>
        <w:instrText xml:space="preserve"> HYPERLINK \l _Toc31415 </w:instrText>
      </w:r>
      <w:r>
        <w:fldChar w:fldCharType="separate"/>
      </w:r>
      <w:r>
        <w:rPr>
          <w:rFonts w:hint="eastAsia" w:ascii="Arial" w:hAnsi="Arial" w:cs="Tahoma"/>
        </w:rPr>
        <w:t xml:space="preserve">4.1.1、 </w:t>
      </w:r>
      <w:r>
        <w:rPr>
          <w:rFonts w:hint="eastAsia"/>
        </w:rPr>
        <w:t>全国CA互认app</w:t>
      </w:r>
      <w:r>
        <w:tab/>
      </w:r>
      <w:r>
        <w:fldChar w:fldCharType="begin"/>
      </w:r>
      <w:r>
        <w:instrText xml:space="preserve"> PAGEREF _Toc31415 \h </w:instrText>
      </w:r>
      <w:r>
        <w:fldChar w:fldCharType="separate"/>
      </w:r>
      <w:r>
        <w:t>118</w:t>
      </w:r>
      <w:r>
        <w:fldChar w:fldCharType="end"/>
      </w:r>
      <w:r>
        <w:fldChar w:fldCharType="end"/>
      </w:r>
    </w:p>
    <w:p w14:paraId="210158B4">
      <w:pPr>
        <w:pStyle w:val="9"/>
        <w:tabs>
          <w:tab w:val="right" w:leader="dot" w:pos="8306"/>
        </w:tabs>
      </w:pPr>
      <w:r>
        <w:fldChar w:fldCharType="begin"/>
      </w:r>
      <w:r>
        <w:instrText xml:space="preserve"> HYPERLINK \l _Toc7386 </w:instrText>
      </w:r>
      <w:r>
        <w:fldChar w:fldCharType="separate"/>
      </w:r>
      <w:r>
        <w:rPr>
          <w:rFonts w:hint="eastAsia" w:ascii="Arial" w:hAnsi="Arial" w:cs="Tahoma"/>
        </w:rPr>
        <w:t xml:space="preserve">4.1.2、 </w:t>
      </w:r>
      <w:r>
        <w:rPr>
          <w:rFonts w:hint="eastAsia"/>
        </w:rPr>
        <w:t>其他平台</w:t>
      </w:r>
      <w:r>
        <w:tab/>
      </w:r>
      <w:r>
        <w:fldChar w:fldCharType="begin"/>
      </w:r>
      <w:r>
        <w:instrText xml:space="preserve"> PAGEREF _Toc7386 \h </w:instrText>
      </w:r>
      <w:r>
        <w:fldChar w:fldCharType="separate"/>
      </w:r>
      <w:r>
        <w:t>118</w:t>
      </w:r>
      <w:r>
        <w:fldChar w:fldCharType="end"/>
      </w:r>
      <w:r>
        <w:fldChar w:fldCharType="end"/>
      </w:r>
    </w:p>
    <w:p w14:paraId="037C5430">
      <w:pPr>
        <w:pStyle w:val="12"/>
        <w:tabs>
          <w:tab w:val="right" w:leader="dot" w:pos="8306"/>
        </w:tabs>
      </w:pPr>
      <w:r>
        <w:fldChar w:fldCharType="begin"/>
      </w:r>
      <w:r>
        <w:instrText xml:space="preserve"> HYPERLINK \l _Toc1785 </w:instrText>
      </w:r>
      <w:r>
        <w:fldChar w:fldCharType="separate"/>
      </w:r>
      <w:r>
        <w:rPr>
          <w:rFonts w:hint="eastAsia" w:ascii="宋体" w:hAnsi="宋体" w:eastAsia="宋体" w:cs="宋体"/>
        </w:rPr>
        <w:t xml:space="preserve">4.2、 </w:t>
      </w:r>
      <w:r>
        <w:rPr>
          <w:rFonts w:hint="eastAsia"/>
        </w:rPr>
        <w:t>扫码同步诚信库</w:t>
      </w:r>
      <w:r>
        <w:tab/>
      </w:r>
      <w:r>
        <w:fldChar w:fldCharType="begin"/>
      </w:r>
      <w:r>
        <w:instrText xml:space="preserve"> PAGEREF _Toc1785 \h </w:instrText>
      </w:r>
      <w:r>
        <w:fldChar w:fldCharType="separate"/>
      </w:r>
      <w:r>
        <w:t>119</w:t>
      </w:r>
      <w:r>
        <w:fldChar w:fldCharType="end"/>
      </w:r>
      <w:r>
        <w:fldChar w:fldCharType="end"/>
      </w:r>
    </w:p>
    <w:p w14:paraId="6003845A">
      <w:pPr>
        <w:pStyle w:val="9"/>
        <w:tabs>
          <w:tab w:val="right" w:leader="dot" w:pos="8306"/>
        </w:tabs>
      </w:pPr>
      <w:r>
        <w:fldChar w:fldCharType="begin"/>
      </w:r>
      <w:r>
        <w:instrText xml:space="preserve"> HYPERLINK \l _Toc11064 </w:instrText>
      </w:r>
      <w:r>
        <w:fldChar w:fldCharType="separate"/>
      </w:r>
      <w:r>
        <w:rPr>
          <w:rFonts w:hint="eastAsia" w:ascii="Arial" w:hAnsi="Arial" w:cs="Tahoma"/>
        </w:rPr>
        <w:t xml:space="preserve">4.2.1、 </w:t>
      </w:r>
      <w:r>
        <w:rPr>
          <w:rFonts w:hint="eastAsia"/>
        </w:rPr>
        <w:t>全国CA互认app</w:t>
      </w:r>
      <w:r>
        <w:tab/>
      </w:r>
      <w:r>
        <w:fldChar w:fldCharType="begin"/>
      </w:r>
      <w:r>
        <w:instrText xml:space="preserve"> PAGEREF _Toc11064 \h </w:instrText>
      </w:r>
      <w:r>
        <w:fldChar w:fldCharType="separate"/>
      </w:r>
      <w:r>
        <w:t>119</w:t>
      </w:r>
      <w:r>
        <w:fldChar w:fldCharType="end"/>
      </w:r>
      <w:r>
        <w:fldChar w:fldCharType="end"/>
      </w:r>
    </w:p>
    <w:p w14:paraId="324B8D61">
      <w:pPr>
        <w:pStyle w:val="9"/>
        <w:tabs>
          <w:tab w:val="right" w:leader="dot" w:pos="8306"/>
        </w:tabs>
      </w:pPr>
      <w:r>
        <w:fldChar w:fldCharType="begin"/>
      </w:r>
      <w:r>
        <w:instrText xml:space="preserve"> HYPERLINK \l _Toc23068 </w:instrText>
      </w:r>
      <w:r>
        <w:fldChar w:fldCharType="separate"/>
      </w:r>
      <w:r>
        <w:rPr>
          <w:rFonts w:hint="eastAsia" w:ascii="Arial" w:hAnsi="Arial" w:cs="Tahoma"/>
        </w:rPr>
        <w:t xml:space="preserve">4.2.2、 </w:t>
      </w:r>
      <w:r>
        <w:rPr>
          <w:rFonts w:hint="eastAsia"/>
        </w:rPr>
        <w:t>其他平台</w:t>
      </w:r>
      <w:r>
        <w:tab/>
      </w:r>
      <w:r>
        <w:fldChar w:fldCharType="begin"/>
      </w:r>
      <w:r>
        <w:instrText xml:space="preserve"> PAGEREF _Toc23068 \h </w:instrText>
      </w:r>
      <w:r>
        <w:fldChar w:fldCharType="separate"/>
      </w:r>
      <w:r>
        <w:t>119</w:t>
      </w:r>
      <w:r>
        <w:fldChar w:fldCharType="end"/>
      </w:r>
      <w:r>
        <w:fldChar w:fldCharType="end"/>
      </w:r>
    </w:p>
    <w:p w14:paraId="26C545BA">
      <w:pPr>
        <w:pStyle w:val="12"/>
        <w:tabs>
          <w:tab w:val="right" w:leader="dot" w:pos="8306"/>
        </w:tabs>
      </w:pPr>
      <w:r>
        <w:fldChar w:fldCharType="begin"/>
      </w:r>
      <w:r>
        <w:instrText xml:space="preserve"> HYPERLINK \l _Toc28731 </w:instrText>
      </w:r>
      <w:r>
        <w:fldChar w:fldCharType="separate"/>
      </w:r>
      <w:r>
        <w:rPr>
          <w:rFonts w:hint="eastAsia" w:ascii="宋体" w:hAnsi="宋体" w:eastAsia="宋体" w:cs="宋体"/>
        </w:rPr>
        <w:t xml:space="preserve">4.3、 </w:t>
      </w:r>
      <w:r>
        <w:rPr>
          <w:rFonts w:hint="eastAsia"/>
        </w:rPr>
        <w:t>扫码签章</w:t>
      </w:r>
      <w:r>
        <w:tab/>
      </w:r>
      <w:r>
        <w:fldChar w:fldCharType="begin"/>
      </w:r>
      <w:r>
        <w:instrText xml:space="preserve"> PAGEREF _Toc28731 \h </w:instrText>
      </w:r>
      <w:r>
        <w:fldChar w:fldCharType="separate"/>
      </w:r>
      <w:r>
        <w:t>119</w:t>
      </w:r>
      <w:r>
        <w:fldChar w:fldCharType="end"/>
      </w:r>
      <w:r>
        <w:fldChar w:fldCharType="end"/>
      </w:r>
    </w:p>
    <w:p w14:paraId="4F7764B3">
      <w:pPr>
        <w:pStyle w:val="12"/>
        <w:tabs>
          <w:tab w:val="right" w:leader="dot" w:pos="8306"/>
        </w:tabs>
      </w:pPr>
      <w:r>
        <w:fldChar w:fldCharType="begin"/>
      </w:r>
      <w:r>
        <w:instrText xml:space="preserve"> HYPERLINK \l _Toc9324 </w:instrText>
      </w:r>
      <w:r>
        <w:fldChar w:fldCharType="separate"/>
      </w:r>
      <w:r>
        <w:rPr>
          <w:rFonts w:hint="eastAsia" w:ascii="宋体" w:hAnsi="宋体" w:eastAsia="宋体" w:cs="宋体"/>
        </w:rPr>
        <w:t xml:space="preserve">4.4、 </w:t>
      </w:r>
      <w:r>
        <w:rPr>
          <w:rFonts w:hint="eastAsia"/>
        </w:rPr>
        <w:t>扫码生成投标文件</w:t>
      </w:r>
      <w:r>
        <w:tab/>
      </w:r>
      <w:r>
        <w:fldChar w:fldCharType="begin"/>
      </w:r>
      <w:r>
        <w:instrText xml:space="preserve"> PAGEREF _Toc9324 \h </w:instrText>
      </w:r>
      <w:r>
        <w:fldChar w:fldCharType="separate"/>
      </w:r>
      <w:r>
        <w:t>120</w:t>
      </w:r>
      <w:r>
        <w:fldChar w:fldCharType="end"/>
      </w:r>
      <w:r>
        <w:fldChar w:fldCharType="end"/>
      </w:r>
    </w:p>
    <w:p w14:paraId="4246147F">
      <w:pPr>
        <w:pStyle w:val="11"/>
        <w:tabs>
          <w:tab w:val="right" w:leader="dot" w:pos="8306"/>
        </w:tabs>
      </w:pPr>
      <w:r>
        <w:fldChar w:fldCharType="begin"/>
      </w:r>
      <w:r>
        <w:instrText xml:space="preserve"> HYPERLINK \l _Toc18268 </w:instrText>
      </w:r>
      <w:r>
        <w:fldChar w:fldCharType="separate"/>
      </w:r>
      <w:r>
        <w:rPr>
          <w:rFonts w:hint="eastAsia" w:ascii="宋体" w:hAnsi="宋体" w:eastAsia="宋体" w:cs="宋体"/>
        </w:rPr>
        <w:t xml:space="preserve">五、 </w:t>
      </w:r>
      <w:r>
        <w:rPr>
          <w:rFonts w:hint="eastAsia"/>
        </w:rPr>
        <w:t>评标系统</w:t>
      </w:r>
      <w:r>
        <w:tab/>
      </w:r>
      <w:r>
        <w:fldChar w:fldCharType="begin"/>
      </w:r>
      <w:r>
        <w:instrText xml:space="preserve"> PAGEREF _Toc18268 \h </w:instrText>
      </w:r>
      <w:r>
        <w:fldChar w:fldCharType="separate"/>
      </w:r>
      <w:r>
        <w:t>120</w:t>
      </w:r>
      <w:r>
        <w:fldChar w:fldCharType="end"/>
      </w:r>
      <w:r>
        <w:fldChar w:fldCharType="end"/>
      </w:r>
    </w:p>
    <w:p w14:paraId="7CAFF682">
      <w:pPr>
        <w:pStyle w:val="12"/>
        <w:tabs>
          <w:tab w:val="right" w:leader="dot" w:pos="8306"/>
        </w:tabs>
      </w:pPr>
      <w:r>
        <w:fldChar w:fldCharType="begin"/>
      </w:r>
      <w:r>
        <w:instrText xml:space="preserve"> HYPERLINK \l _Toc30323 </w:instrText>
      </w:r>
      <w:r>
        <w:fldChar w:fldCharType="separate"/>
      </w:r>
      <w:r>
        <w:rPr>
          <w:rFonts w:hint="eastAsia" w:ascii="宋体" w:hAnsi="宋体" w:eastAsia="宋体" w:cs="宋体"/>
        </w:rPr>
        <w:t xml:space="preserve">5.1、 </w:t>
      </w:r>
      <w:r>
        <w:rPr>
          <w:rFonts w:hint="eastAsia"/>
        </w:rPr>
        <w:t>扫码解密</w:t>
      </w:r>
      <w:r>
        <w:tab/>
      </w:r>
      <w:r>
        <w:fldChar w:fldCharType="begin"/>
      </w:r>
      <w:r>
        <w:instrText xml:space="preserve"> PAGEREF _Toc30323 \h </w:instrText>
      </w:r>
      <w:r>
        <w:fldChar w:fldCharType="separate"/>
      </w:r>
      <w:r>
        <w:t>120</w:t>
      </w:r>
      <w:r>
        <w:fldChar w:fldCharType="end"/>
      </w:r>
      <w:r>
        <w:fldChar w:fldCharType="end"/>
      </w:r>
    </w:p>
    <w:p w14:paraId="1852B075">
      <w:r>
        <w:fldChar w:fldCharType="end"/>
      </w:r>
    </w:p>
    <w:p w14:paraId="460699E9"/>
    <w:p w14:paraId="6014788C">
      <w:pPr>
        <w:pStyle w:val="2"/>
        <w:numPr>
          <w:ilvl w:val="0"/>
          <w:numId w:val="1"/>
        </w:numPr>
      </w:pPr>
      <w:bookmarkStart w:id="0" w:name="_Toc23714"/>
      <w:r>
        <w:rPr>
          <w:rFonts w:hint="eastAsia"/>
        </w:rPr>
        <w:t>新点标证通</w:t>
      </w:r>
      <w:r>
        <w:rPr>
          <w:rFonts w:hint="eastAsia"/>
          <w:lang w:val="en-US" w:eastAsia="zh-CN"/>
        </w:rPr>
        <w:t>4.5</w:t>
      </w:r>
      <w:bookmarkEnd w:id="0"/>
    </w:p>
    <w:p w14:paraId="38B1CA8B">
      <w:pPr>
        <w:pStyle w:val="3"/>
        <w:numPr>
          <w:ilvl w:val="1"/>
          <w:numId w:val="1"/>
        </w:numPr>
      </w:pPr>
      <w:bookmarkStart w:id="1" w:name="_Toc28996"/>
      <w:r>
        <w:rPr>
          <w:rFonts w:hint="eastAsia"/>
        </w:rPr>
        <w:t>注意事项</w:t>
      </w:r>
      <w:bookmarkEnd w:id="1"/>
    </w:p>
    <w:p w14:paraId="5A2B664D">
      <w:pPr>
        <w:ind w:firstLine="420" w:firstLineChars="200"/>
        <w:rPr>
          <w:rFonts w:hint="eastAsia"/>
        </w:rPr>
      </w:pPr>
      <w:r>
        <w:rPr>
          <w:rFonts w:hint="eastAsia"/>
        </w:rPr>
        <w:t>企业管理员</w:t>
      </w:r>
      <w:r>
        <w:rPr>
          <w:rFonts w:hint="eastAsia"/>
          <w:lang w:val="en-US" w:eastAsia="zh-CN"/>
        </w:rPr>
        <w:t>或办事人员</w:t>
      </w:r>
      <w:r>
        <w:rPr>
          <w:rFonts w:hint="eastAsia"/>
        </w:rPr>
        <w:t>初次使用手机验证码登陆APP，进行实名认证，选择【</w:t>
      </w:r>
      <w:r>
        <w:rPr>
          <w:rFonts w:hint="eastAsia"/>
          <w:lang w:val="en-US" w:eastAsia="zh-CN"/>
        </w:rPr>
        <w:t>申请</w:t>
      </w:r>
      <w:r>
        <w:rPr>
          <w:rFonts w:hint="eastAsia"/>
        </w:rPr>
        <w:t>企业证书】，详细操作步骤见2.</w:t>
      </w:r>
      <w:r>
        <w:rPr>
          <w:rFonts w:hint="eastAsia"/>
          <w:lang w:val="en-US" w:eastAsia="zh-CN"/>
        </w:rPr>
        <w:t>5</w:t>
      </w:r>
      <w:r>
        <w:rPr>
          <w:rFonts w:hint="eastAsia"/>
        </w:rPr>
        <w:t>、</w:t>
      </w:r>
      <w:r>
        <w:rPr>
          <w:rFonts w:hint="eastAsia"/>
          <w:lang w:val="en-US" w:eastAsia="zh-CN"/>
        </w:rPr>
        <w:t>搜索</w:t>
      </w:r>
      <w:r>
        <w:rPr>
          <w:rFonts w:hint="eastAsia"/>
        </w:rPr>
        <w:t>企业；</w:t>
      </w:r>
    </w:p>
    <w:p w14:paraId="6B009D6D">
      <w:pPr>
        <w:ind w:firstLine="420" w:firstLineChars="200"/>
        <w:rPr>
          <w:rFonts w:hint="eastAsia"/>
        </w:rPr>
      </w:pPr>
      <w:r>
        <w:rPr>
          <w:rFonts w:hint="eastAsia"/>
        </w:rPr>
        <w:t>自然人初次使用手机验证码登录APP，进行实名认证，选择【申</w:t>
      </w:r>
      <w:r>
        <w:rPr>
          <w:rFonts w:hint="eastAsia"/>
          <w:lang w:val="en-US" w:eastAsia="zh-CN"/>
        </w:rPr>
        <w:t>请</w:t>
      </w:r>
      <w:r>
        <w:rPr>
          <w:rFonts w:hint="eastAsia"/>
        </w:rPr>
        <w:t>个人证书】，详细操作步骤见2.</w:t>
      </w:r>
      <w:r>
        <w:rPr>
          <w:rFonts w:hint="eastAsia"/>
          <w:lang w:val="en-US" w:eastAsia="zh-CN"/>
        </w:rPr>
        <w:t>7</w:t>
      </w:r>
      <w:r>
        <w:rPr>
          <w:rFonts w:hint="eastAsia"/>
        </w:rPr>
        <w:t>、自然人；</w:t>
      </w:r>
    </w:p>
    <w:p w14:paraId="56A531FC">
      <w:pPr>
        <w:ind w:firstLine="420" w:firstLineChars="200"/>
        <w:rPr>
          <w:rFonts w:hint="default" w:eastAsia="宋体"/>
          <w:lang w:val="en-US" w:eastAsia="zh-CN"/>
        </w:rPr>
      </w:pPr>
      <w:r>
        <w:rPr>
          <w:rFonts w:hint="eastAsia"/>
          <w:lang w:val="en-US" w:eastAsia="zh-CN"/>
        </w:rPr>
        <w:t>App下载地址：https://www.bqpoint.com/epbzt/index.html</w:t>
      </w:r>
      <w:bookmarkStart w:id="49" w:name="_GoBack"/>
      <w:bookmarkEnd w:id="49"/>
    </w:p>
    <w:p w14:paraId="1AC545E7">
      <w:pPr>
        <w:pStyle w:val="3"/>
        <w:numPr>
          <w:ilvl w:val="1"/>
          <w:numId w:val="1"/>
        </w:numPr>
        <w:jc w:val="both"/>
      </w:pPr>
      <w:bookmarkStart w:id="2" w:name="_Toc11867"/>
      <w:r>
        <w:rPr>
          <w:rFonts w:hint="eastAsia"/>
        </w:rPr>
        <w:t>登录</w:t>
      </w:r>
      <w:bookmarkEnd w:id="2"/>
    </w:p>
    <w:p w14:paraId="444A95F7">
      <w:pPr>
        <w:pStyle w:val="4"/>
        <w:numPr>
          <w:ilvl w:val="2"/>
          <w:numId w:val="1"/>
        </w:numPr>
        <w:rPr>
          <w:rFonts w:hint="eastAsia"/>
        </w:rPr>
      </w:pPr>
      <w:bookmarkStart w:id="3" w:name="_Toc3532"/>
      <w:r>
        <w:rPr>
          <w:rFonts w:hint="eastAsia"/>
        </w:rPr>
        <w:t>验证码、账号密码登录</w:t>
      </w:r>
      <w:bookmarkEnd w:id="3"/>
    </w:p>
    <w:p w14:paraId="4071920E">
      <w:pPr>
        <w:ind w:firstLine="420" w:firstLineChars="200"/>
        <w:rPr>
          <w:rFonts w:hint="eastAsia"/>
        </w:rPr>
      </w:pPr>
      <w:r>
        <w:rPr>
          <w:rFonts w:hint="eastAsia"/>
        </w:rPr>
        <w:t>初次使用新点标证通的用户打开app后，输入手机号，点击【获取验证码】，输入正确的验证码，验证成功后即可完成注册，登录app成功，见【图1】；</w:t>
      </w:r>
    </w:p>
    <w:p w14:paraId="009B10F8">
      <w:pPr>
        <w:ind w:firstLine="420" w:firstLineChars="200"/>
        <w:rPr>
          <w:rFonts w:hint="eastAsia"/>
        </w:rPr>
      </w:pPr>
      <w:r>
        <w:rPr>
          <w:rFonts w:hint="eastAsia"/>
        </w:rPr>
        <w:t>接上步，可设置密码，设置成功后可使用账号密码登录，见【图2】。</w:t>
      </w:r>
    </w:p>
    <w:p w14:paraId="04E3FBB9">
      <w:pPr>
        <w:ind w:firstLine="1200" w:firstLineChars="500"/>
        <w:jc w:val="both"/>
        <w:rPr>
          <w:rFonts w:hint="eastAsia" w:eastAsia="宋体"/>
          <w:lang w:eastAsia="zh-CN"/>
        </w:rPr>
      </w:pP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1330325" cy="2879725"/>
            <wp:effectExtent l="0" t="0" r="10795" b="635"/>
            <wp:docPr id="7" name="图片 39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95" descr="IMG_256"/>
                    <pic:cNvPicPr>
                      <a:picLocks noChangeAspect="1"/>
                    </pic:cNvPicPr>
                  </pic:nvPicPr>
                  <pic:blipFill>
                    <a:blip r:embed="rId5"/>
                    <a:stretch>
                      <a:fillRect/>
                    </a:stretch>
                  </pic:blipFill>
                  <pic:spPr>
                    <a:xfrm>
                      <a:off x="0" y="0"/>
                      <a:ext cx="1330325" cy="2879725"/>
                    </a:xfrm>
                    <a:prstGeom prst="rect">
                      <a:avLst/>
                    </a:prstGeom>
                    <a:noFill/>
                    <a:ln>
                      <a:noFill/>
                    </a:ln>
                  </pic:spPr>
                </pic:pic>
              </a:graphicData>
            </a:graphic>
          </wp:inline>
        </w:drawing>
      </w:r>
      <w:r>
        <w:rPr>
          <w:rFonts w:hint="eastAsia" w:ascii="宋体" w:hAnsi="宋体" w:cs="宋体"/>
          <w:kern w:val="0"/>
          <w:sz w:val="24"/>
          <w:lang w:bidi="ar"/>
        </w:rPr>
        <w:t xml:space="preserve">        </w:t>
      </w:r>
      <w:r>
        <w:rPr>
          <w:rFonts w:hint="eastAsia" w:ascii="宋体" w:hAnsi="宋体" w:cs="宋体"/>
          <w:kern w:val="0"/>
          <w:sz w:val="24"/>
          <w:lang w:val="en-US" w:eastAsia="zh-CN" w:bidi="ar"/>
        </w:rPr>
        <w:t xml:space="preserve"> </w:t>
      </w:r>
      <w:r>
        <w:rPr>
          <w:rFonts w:hint="eastAsia" w:ascii="宋体" w:hAnsi="宋体" w:cs="宋体"/>
          <w:kern w:val="0"/>
          <w:sz w:val="24"/>
          <w:lang w:bidi="ar"/>
        </w:rPr>
        <w:t xml:space="preserve">  </w:t>
      </w:r>
      <w:r>
        <w:rPr>
          <w:rFonts w:hint="eastAsia" w:ascii="宋体" w:hAnsi="宋体" w:cs="宋体"/>
          <w:kern w:val="0"/>
          <w:sz w:val="24"/>
          <w:lang w:val="en-US" w:eastAsia="zh-CN" w:bidi="ar"/>
        </w:rPr>
        <w:t xml:space="preserve">  </w:t>
      </w:r>
      <w:r>
        <w:rPr>
          <w:rFonts w:hint="eastAsia" w:ascii="宋体" w:hAnsi="宋体" w:cs="宋体"/>
          <w:kern w:val="0"/>
          <w:sz w:val="24"/>
          <w:lang w:bidi="ar"/>
        </w:rPr>
        <w:t xml:space="preserve">  </w:t>
      </w:r>
      <w:r>
        <w:rPr>
          <w:rFonts w:ascii="宋体" w:hAnsi="宋体" w:eastAsia="宋体" w:cs="宋体"/>
          <w:sz w:val="24"/>
          <w:szCs w:val="24"/>
        </w:rPr>
        <w:drawing>
          <wp:inline distT="0" distB="0" distL="114300" distR="114300">
            <wp:extent cx="1330325" cy="2879725"/>
            <wp:effectExtent l="0" t="0" r="10795" b="635"/>
            <wp:docPr id="10" name="图片 39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96" descr="IMG_256"/>
                    <pic:cNvPicPr>
                      <a:picLocks noChangeAspect="1"/>
                    </pic:cNvPicPr>
                  </pic:nvPicPr>
                  <pic:blipFill>
                    <a:blip r:embed="rId6"/>
                    <a:stretch>
                      <a:fillRect/>
                    </a:stretch>
                  </pic:blipFill>
                  <pic:spPr>
                    <a:xfrm>
                      <a:off x="0" y="0"/>
                      <a:ext cx="1330325" cy="2879725"/>
                    </a:xfrm>
                    <a:prstGeom prst="rect">
                      <a:avLst/>
                    </a:prstGeom>
                    <a:noFill/>
                    <a:ln>
                      <a:noFill/>
                    </a:ln>
                  </pic:spPr>
                </pic:pic>
              </a:graphicData>
            </a:graphic>
          </wp:inline>
        </w:drawing>
      </w:r>
    </w:p>
    <w:p w14:paraId="0AB40E70">
      <w:pPr>
        <w:widowControl/>
        <w:jc w:val="center"/>
        <w:rPr>
          <w:rFonts w:hint="eastAsia"/>
          <w:sz w:val="18"/>
          <w:szCs w:val="18"/>
        </w:rPr>
      </w:pPr>
      <w:r>
        <w:rPr>
          <w:rFonts w:hint="eastAsia"/>
          <w:sz w:val="18"/>
          <w:szCs w:val="18"/>
          <w:lang w:val="en-US" w:eastAsia="zh-CN"/>
        </w:rPr>
        <w:t xml:space="preserve"> </w:t>
      </w: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14:paraId="01D495B1">
      <w:pPr>
        <w:pStyle w:val="4"/>
        <w:numPr>
          <w:ilvl w:val="2"/>
          <w:numId w:val="1"/>
        </w:numPr>
        <w:rPr>
          <w:rFonts w:hint="eastAsia"/>
        </w:rPr>
      </w:pPr>
      <w:bookmarkStart w:id="4" w:name="_Toc21577"/>
      <w:r>
        <w:rPr>
          <w:rFonts w:hint="eastAsia"/>
        </w:rPr>
        <w:t>微信登录</w:t>
      </w:r>
      <w:bookmarkEnd w:id="4"/>
    </w:p>
    <w:p w14:paraId="6258FC6B">
      <w:pPr>
        <w:widowControl/>
        <w:ind w:firstLine="420" w:firstLineChars="200"/>
      </w:pPr>
      <w:r>
        <w:rPr>
          <w:rFonts w:hint="eastAsia"/>
        </w:rPr>
        <w:t>点击【微信登录】，跳转至微信并弹窗提示，点击【确定】后返回新点标证通APP绑定账号页面，输入手机号并获取验证码，验证成功后即可登录APP，之后可直接使用微信登录，如下图所示。</w:t>
      </w:r>
    </w:p>
    <w:p w14:paraId="7A210E64">
      <w:pPr>
        <w:widowControl/>
        <w:jc w:val="center"/>
        <w:rPr>
          <w:rFonts w:hint="eastAsia" w:eastAsia="宋体"/>
          <w:lang w:eastAsia="zh-CN"/>
        </w:rPr>
      </w:pPr>
      <w:r>
        <w:rPr>
          <w:rFonts w:hint="eastAsia" w:ascii="宋体" w:hAnsi="宋体" w:cs="宋体"/>
          <w:kern w:val="0"/>
          <w:sz w:val="24"/>
          <w:lang w:bidi="ar"/>
        </w:rPr>
        <w:drawing>
          <wp:inline distT="0" distB="0" distL="114300" distR="114300">
            <wp:extent cx="1330960" cy="2879725"/>
            <wp:effectExtent l="0" t="0" r="10160" b="635"/>
            <wp:docPr id="13" name="图片 221" descr="QQ图片2021101409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21" descr="QQ图片20211014093721"/>
                    <pic:cNvPicPr>
                      <a:picLocks noChangeAspect="1"/>
                    </pic:cNvPicPr>
                  </pic:nvPicPr>
                  <pic:blipFill>
                    <a:blip r:embed="rId7"/>
                    <a:stretch>
                      <a:fillRect/>
                    </a:stretch>
                  </pic:blipFill>
                  <pic:spPr>
                    <a:xfrm>
                      <a:off x="0" y="0"/>
                      <a:ext cx="1330960" cy="2879725"/>
                    </a:xfrm>
                    <a:prstGeom prst="rect">
                      <a:avLst/>
                    </a:prstGeom>
                    <a:noFill/>
                    <a:ln>
                      <a:noFill/>
                    </a:ln>
                  </pic:spPr>
                </pic:pic>
              </a:graphicData>
            </a:graphic>
          </wp:inline>
        </w:drawing>
      </w:r>
      <w:r>
        <w:rPr>
          <w:rFonts w:hint="eastAsia" w:ascii="宋体" w:hAnsi="宋体" w:cs="宋体"/>
          <w:kern w:val="0"/>
          <w:sz w:val="24"/>
          <w:lang w:bidi="ar"/>
        </w:rPr>
        <w:t xml:space="preserve">       </w:t>
      </w:r>
      <w:r>
        <w:rPr>
          <w:rFonts w:hint="eastAsia" w:ascii="宋体" w:hAnsi="宋体" w:cs="宋体"/>
          <w:kern w:val="0"/>
          <w:sz w:val="24"/>
          <w:lang w:val="en-US" w:eastAsia="zh-CN" w:bidi="ar"/>
        </w:rPr>
        <w:t xml:space="preserve">     </w:t>
      </w:r>
      <w:r>
        <w:rPr>
          <w:rFonts w:hint="eastAsia" w:ascii="宋体" w:hAnsi="宋体" w:cs="宋体"/>
          <w:kern w:val="0"/>
          <w:sz w:val="24"/>
          <w:lang w:bidi="ar"/>
        </w:rPr>
        <w:t xml:space="preserve">     </w:t>
      </w:r>
      <w:r>
        <w:rPr>
          <w:rFonts w:hint="eastAsia" w:eastAsia="宋体"/>
          <w:lang w:eastAsia="zh-CN"/>
        </w:rPr>
        <w:drawing>
          <wp:inline distT="0" distB="0" distL="114300" distR="114300">
            <wp:extent cx="1330960" cy="2879725"/>
            <wp:effectExtent l="0" t="0" r="10160" b="635"/>
            <wp:docPr id="16" name="图片 222" descr="QQ图片2021101409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22" descr="QQ图片20211014092653"/>
                    <pic:cNvPicPr>
                      <a:picLocks noChangeAspect="1"/>
                    </pic:cNvPicPr>
                  </pic:nvPicPr>
                  <pic:blipFill>
                    <a:blip r:embed="rId8"/>
                    <a:stretch>
                      <a:fillRect/>
                    </a:stretch>
                  </pic:blipFill>
                  <pic:spPr>
                    <a:xfrm>
                      <a:off x="0" y="0"/>
                      <a:ext cx="1330960" cy="2879725"/>
                    </a:xfrm>
                    <a:prstGeom prst="rect">
                      <a:avLst/>
                    </a:prstGeom>
                    <a:noFill/>
                    <a:ln>
                      <a:noFill/>
                    </a:ln>
                  </pic:spPr>
                </pic:pic>
              </a:graphicData>
            </a:graphic>
          </wp:inline>
        </w:drawing>
      </w:r>
    </w:p>
    <w:p w14:paraId="124197FE">
      <w:pPr>
        <w:widowControl/>
        <w:jc w:val="center"/>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14:paraId="2B35ADED">
      <w:pPr>
        <w:widowControl/>
        <w:jc w:val="center"/>
        <w:rPr>
          <w:rFonts w:hint="eastAsia"/>
          <w:sz w:val="18"/>
          <w:szCs w:val="18"/>
        </w:rPr>
      </w:pPr>
    </w:p>
    <w:p w14:paraId="7130C7FA">
      <w:pPr>
        <w:pStyle w:val="4"/>
        <w:numPr>
          <w:ilvl w:val="2"/>
          <w:numId w:val="1"/>
        </w:numPr>
        <w:rPr>
          <w:rFonts w:hint="eastAsia"/>
        </w:rPr>
      </w:pPr>
      <w:bookmarkStart w:id="5" w:name="_Toc6036"/>
      <w:r>
        <w:rPr>
          <w:rFonts w:hint="eastAsia"/>
          <w:lang w:val="en-US" w:eastAsia="zh-CN"/>
        </w:rPr>
        <w:t>一键登录</w:t>
      </w:r>
      <w:bookmarkEnd w:id="5"/>
    </w:p>
    <w:p w14:paraId="5D87924B">
      <w:pPr>
        <w:widowControl/>
        <w:ind w:firstLine="420" w:firstLineChars="200"/>
      </w:pPr>
      <w:r>
        <w:rPr>
          <w:rFonts w:hint="eastAsia"/>
        </w:rPr>
        <w:t>点击【</w:t>
      </w:r>
      <w:r>
        <w:rPr>
          <w:rFonts w:hint="eastAsia"/>
          <w:lang w:val="en-US" w:eastAsia="zh-CN"/>
        </w:rPr>
        <w:t>一键</w:t>
      </w:r>
      <w:r>
        <w:rPr>
          <w:rFonts w:hint="eastAsia"/>
        </w:rPr>
        <w:t>】，跳转</w:t>
      </w:r>
      <w:r>
        <w:rPr>
          <w:rFonts w:hint="eastAsia"/>
          <w:lang w:val="en-US" w:eastAsia="zh-CN"/>
        </w:rPr>
        <w:t>一键登录页面</w:t>
      </w:r>
      <w:r>
        <w:rPr>
          <w:rFonts w:hint="eastAsia"/>
        </w:rPr>
        <w:t>，</w:t>
      </w:r>
      <w:r>
        <w:rPr>
          <w:rFonts w:hint="eastAsia"/>
          <w:lang w:val="en-US" w:eastAsia="zh-CN"/>
        </w:rPr>
        <w:t>勾选同意隐私政策后</w:t>
      </w:r>
      <w:r>
        <w:rPr>
          <w:rFonts w:hint="eastAsia"/>
        </w:rPr>
        <w:t>点击【</w:t>
      </w:r>
      <w:r>
        <w:rPr>
          <w:rFonts w:hint="eastAsia"/>
          <w:lang w:val="en-US" w:eastAsia="zh-CN"/>
        </w:rPr>
        <w:t>本机号码一键登录</w:t>
      </w:r>
      <w:r>
        <w:rPr>
          <w:rFonts w:hint="eastAsia"/>
        </w:rPr>
        <w:t>】即可登录APP，如下图所示。</w:t>
      </w:r>
    </w:p>
    <w:p w14:paraId="5A305C9C">
      <w:pPr>
        <w:widowControl/>
        <w:jc w:val="center"/>
        <w:rPr>
          <w:rFonts w:ascii="宋体" w:hAnsi="宋体" w:eastAsia="宋体" w:cs="宋体"/>
          <w:sz w:val="24"/>
          <w:szCs w:val="24"/>
        </w:rPr>
      </w:pPr>
      <w:r>
        <w:rPr>
          <w:rFonts w:ascii="宋体" w:hAnsi="宋体" w:eastAsia="宋体" w:cs="宋体"/>
          <w:sz w:val="24"/>
          <w:szCs w:val="24"/>
        </w:rPr>
        <w:drawing>
          <wp:inline distT="0" distB="0" distL="114300" distR="114300">
            <wp:extent cx="1330325" cy="2879725"/>
            <wp:effectExtent l="0" t="0" r="10795" b="635"/>
            <wp:docPr id="19" name="图片 39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98" descr="IMG_256"/>
                    <pic:cNvPicPr>
                      <a:picLocks noChangeAspect="1"/>
                    </pic:cNvPicPr>
                  </pic:nvPicPr>
                  <pic:blipFill>
                    <a:blip r:embed="rId9"/>
                    <a:stretch>
                      <a:fillRect/>
                    </a:stretch>
                  </pic:blipFill>
                  <pic:spPr>
                    <a:xfrm>
                      <a:off x="0" y="0"/>
                      <a:ext cx="1330325" cy="2879725"/>
                    </a:xfrm>
                    <a:prstGeom prst="rect">
                      <a:avLst/>
                    </a:prstGeom>
                    <a:noFill/>
                    <a:ln>
                      <a:noFill/>
                    </a:ln>
                  </pic:spPr>
                </pic:pic>
              </a:graphicData>
            </a:graphic>
          </wp:inline>
        </w:drawing>
      </w:r>
    </w:p>
    <w:p w14:paraId="0E7BCEBF">
      <w:pPr>
        <w:widowControl/>
        <w:jc w:val="center"/>
        <w:rPr>
          <w:rFonts w:hint="eastAsia" w:ascii="宋体" w:hAnsi="宋体" w:eastAsia="宋体" w:cs="宋体"/>
          <w:sz w:val="24"/>
          <w:szCs w:val="24"/>
        </w:rPr>
      </w:pPr>
      <w:r>
        <w:rPr>
          <w:rFonts w:hint="eastAsia"/>
          <w:sz w:val="18"/>
          <w:szCs w:val="18"/>
        </w:rPr>
        <w:t>【图1】</w:t>
      </w:r>
    </w:p>
    <w:p w14:paraId="7928247F">
      <w:pPr>
        <w:pStyle w:val="3"/>
        <w:numPr>
          <w:ilvl w:val="1"/>
          <w:numId w:val="1"/>
        </w:numPr>
        <w:pBdr>
          <w:bottom w:val="none" w:color="auto" w:sz="0" w:space="0"/>
        </w:pBdr>
      </w:pPr>
      <w:bookmarkStart w:id="6" w:name="_Toc31198"/>
      <w:r>
        <w:rPr>
          <w:rFonts w:hint="eastAsia"/>
        </w:rPr>
        <w:t>平台选择</w:t>
      </w:r>
      <w:bookmarkEnd w:id="6"/>
    </w:p>
    <w:p w14:paraId="76D24AFC">
      <w:pPr>
        <w:ind w:firstLine="420" w:firstLineChars="200"/>
        <w:rPr>
          <w:rFonts w:hint="eastAsia"/>
        </w:rPr>
      </w:pPr>
      <w:r>
        <w:rPr>
          <w:rFonts w:hint="eastAsia"/>
          <w:lang w:val="en-US" w:eastAsia="zh-CN"/>
        </w:rPr>
        <w:t>接上步，</w:t>
      </w:r>
      <w:r>
        <w:rPr>
          <w:rFonts w:hint="eastAsia"/>
        </w:rPr>
        <w:t>登录新点标证通APP后，顶部可自动获取并展示</w:t>
      </w:r>
      <w:r>
        <w:rPr>
          <w:rFonts w:hint="eastAsia"/>
          <w:lang w:val="en-US" w:eastAsia="zh-CN"/>
        </w:rPr>
        <w:t>选择的平台</w:t>
      </w:r>
      <w:r>
        <w:rPr>
          <w:rFonts w:hint="eastAsia"/>
        </w:rPr>
        <w:t>，若想切换成别的交易平台，点击</w:t>
      </w:r>
      <w:r>
        <w:rPr>
          <w:rFonts w:hint="eastAsia"/>
          <w:lang w:val="en-US" w:eastAsia="zh-CN"/>
        </w:rPr>
        <w:t>右侧箭头</w:t>
      </w:r>
      <w:r>
        <w:rPr>
          <w:rFonts w:hint="eastAsia"/>
        </w:rPr>
        <w:t>，跳转至交易平台选择页面，可手动选择平台，如下图所示。</w:t>
      </w:r>
    </w:p>
    <w:p w14:paraId="75335132">
      <w:pPr>
        <w:keepNext w:val="0"/>
        <w:keepLines w:val="0"/>
        <w:widowControl/>
        <w:suppressLineNumbers w:val="0"/>
        <w:ind w:firstLine="720" w:firstLineChars="300"/>
        <w:jc w:val="left"/>
        <w:rPr>
          <w:rFonts w:hint="eastAsia"/>
          <w:lang w:val="en-US" w:eastAsia="zh-CN"/>
        </w:rPr>
      </w:pPr>
      <w:r>
        <w:rPr>
          <w:rFonts w:ascii="宋体" w:hAnsi="宋体" w:eastAsia="宋体" w:cs="宋体"/>
          <w:kern w:val="0"/>
          <w:sz w:val="24"/>
          <w:szCs w:val="24"/>
          <w:lang w:val="en-US" w:eastAsia="zh-CN" w:bidi="ar"/>
        </w:rPr>
        <w:drawing>
          <wp:inline distT="0" distB="0" distL="114300" distR="114300">
            <wp:extent cx="1623060" cy="2879725"/>
            <wp:effectExtent l="0" t="0" r="7620" b="635"/>
            <wp:docPr id="22" name="图片 4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41" descr="IMG_256"/>
                    <pic:cNvPicPr>
                      <a:picLocks noChangeAspect="1"/>
                    </pic:cNvPicPr>
                  </pic:nvPicPr>
                  <pic:blipFill>
                    <a:blip r:embed="rId10"/>
                    <a:stretch>
                      <a:fillRect/>
                    </a:stretch>
                  </pic:blipFill>
                  <pic:spPr>
                    <a:xfrm>
                      <a:off x="0" y="0"/>
                      <a:ext cx="1623060" cy="2879725"/>
                    </a:xfrm>
                    <a:prstGeom prst="rect">
                      <a:avLst/>
                    </a:prstGeom>
                    <a:noFill/>
                    <a:ln w="9525">
                      <a:noFill/>
                    </a:ln>
                  </pic:spPr>
                </pic:pic>
              </a:graphicData>
            </a:graphic>
          </wp:inline>
        </w:drawing>
      </w:r>
      <w:r>
        <w:rPr>
          <w:rFonts w:hint="eastAsia" w:ascii="宋体" w:hAnsi="宋体" w:cs="宋体"/>
          <w:kern w:val="0"/>
          <w:sz w:val="24"/>
          <w:lang w:val="en-US" w:eastAsia="zh-CN" w:bidi="ar"/>
        </w:rPr>
        <w:t xml:space="preserve">              </w:t>
      </w:r>
      <w:r>
        <w:rPr>
          <w:rFonts w:ascii="宋体" w:hAnsi="宋体" w:eastAsia="宋体" w:cs="宋体"/>
          <w:kern w:val="0"/>
          <w:sz w:val="24"/>
          <w:szCs w:val="24"/>
          <w:lang w:val="en-US" w:eastAsia="zh-CN" w:bidi="ar"/>
        </w:rPr>
        <w:drawing>
          <wp:inline distT="0" distB="0" distL="114300" distR="114300">
            <wp:extent cx="1623060" cy="2879725"/>
            <wp:effectExtent l="0" t="0" r="7620" b="635"/>
            <wp:docPr id="25" name="图片 4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42" descr="IMG_256"/>
                    <pic:cNvPicPr>
                      <a:picLocks noChangeAspect="1"/>
                    </pic:cNvPicPr>
                  </pic:nvPicPr>
                  <pic:blipFill>
                    <a:blip r:embed="rId11"/>
                    <a:stretch>
                      <a:fillRect/>
                    </a:stretch>
                  </pic:blipFill>
                  <pic:spPr>
                    <a:xfrm>
                      <a:off x="0" y="0"/>
                      <a:ext cx="1623060" cy="2879725"/>
                    </a:xfrm>
                    <a:prstGeom prst="rect">
                      <a:avLst/>
                    </a:prstGeom>
                    <a:noFill/>
                    <a:ln>
                      <a:noFill/>
                    </a:ln>
                  </pic:spPr>
                </pic:pic>
              </a:graphicData>
            </a:graphic>
          </wp:inline>
        </w:drawing>
      </w:r>
      <w:r>
        <w:rPr>
          <w:rFonts w:hint="eastAsia" w:ascii="宋体" w:hAnsi="宋体" w:cs="宋体"/>
          <w:kern w:val="0"/>
          <w:sz w:val="24"/>
          <w:lang w:val="en-US" w:eastAsia="zh-CN" w:bidi="ar"/>
        </w:rPr>
        <w:t xml:space="preserve"> </w:t>
      </w:r>
    </w:p>
    <w:p w14:paraId="3142C444">
      <w:pPr>
        <w:widowControl/>
        <w:jc w:val="center"/>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w:t>
      </w:r>
      <w:r>
        <w:rPr>
          <w:rFonts w:hint="eastAsia"/>
          <w:sz w:val="18"/>
          <w:szCs w:val="18"/>
          <w:lang w:val="en-US" w:eastAsia="zh-CN"/>
        </w:rPr>
        <w:t xml:space="preserve">        </w:t>
      </w:r>
      <w:r>
        <w:rPr>
          <w:rFonts w:hint="eastAsia"/>
          <w:sz w:val="18"/>
          <w:szCs w:val="18"/>
        </w:rPr>
        <w:t xml:space="preserve">   【图2】</w:t>
      </w:r>
    </w:p>
    <w:p w14:paraId="5CC49290">
      <w:pPr>
        <w:pStyle w:val="3"/>
        <w:numPr>
          <w:ilvl w:val="1"/>
          <w:numId w:val="1"/>
        </w:numPr>
      </w:pPr>
      <w:bookmarkStart w:id="7" w:name="_Toc15661"/>
      <w:r>
        <w:rPr>
          <w:rFonts w:hint="eastAsia"/>
        </w:rPr>
        <w:t>实名认证</w:t>
      </w:r>
      <w:bookmarkEnd w:id="7"/>
    </w:p>
    <w:p w14:paraId="2F7E54B7">
      <w:pPr>
        <w:ind w:firstLine="420" w:firstLineChars="200"/>
      </w:pPr>
      <w:r>
        <w:rPr>
          <w:rFonts w:hint="eastAsia"/>
        </w:rPr>
        <w:t>首次登录的账号都需要进行实名认证，认证成功才可进行后续操作，认证方式有三种，分别为【中金认证】、【支付宝认证】与【银行卡四要素认证】，任选其中一种方式完成认证。</w:t>
      </w:r>
    </w:p>
    <w:p w14:paraId="25CCAB9E">
      <w:pPr>
        <w:pStyle w:val="4"/>
        <w:numPr>
          <w:ilvl w:val="2"/>
          <w:numId w:val="1"/>
        </w:numPr>
        <w:rPr>
          <w:rFonts w:hint="eastAsia"/>
        </w:rPr>
      </w:pPr>
      <w:bookmarkStart w:id="8" w:name="_Toc10411"/>
      <w:r>
        <w:rPr>
          <w:rFonts w:hint="eastAsia"/>
        </w:rPr>
        <w:t>中金认证</w:t>
      </w:r>
      <w:bookmarkEnd w:id="8"/>
    </w:p>
    <w:p w14:paraId="7211DE77">
      <w:pPr>
        <w:ind w:firstLine="420" w:firstLineChars="200"/>
      </w:pPr>
      <w:r>
        <w:rPr>
          <w:rFonts w:hint="eastAsia"/>
        </w:rPr>
        <w:t>选择【中金认证】，填写姓名与身份证号，点击【开始认证】，按照页面提示进行认证操作，见下图。</w:t>
      </w:r>
    </w:p>
    <w:p w14:paraId="7AEE03DA">
      <w:pPr>
        <w:jc w:val="center"/>
        <w:rPr>
          <w:rFonts w:hint="eastAsia"/>
        </w:rPr>
      </w:pPr>
      <w:r>
        <w:rPr>
          <w:rFonts w:hint="eastAsia" w:ascii="宋体" w:hAnsi="宋体" w:cs="宋体"/>
          <w:kern w:val="0"/>
          <w:sz w:val="24"/>
          <w:lang w:bidi="ar"/>
        </w:rPr>
        <w:drawing>
          <wp:inline distT="0" distB="0" distL="114300" distR="114300">
            <wp:extent cx="1619885" cy="2879725"/>
            <wp:effectExtent l="0" t="0" r="10795" b="635"/>
            <wp:docPr id="28" name="图片 230" descr="QQ图片2021043015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0" descr="QQ图片20210430154847"/>
                    <pic:cNvPicPr>
                      <a:picLocks noChangeAspect="1"/>
                    </pic:cNvPicPr>
                  </pic:nvPicPr>
                  <pic:blipFill>
                    <a:blip r:embed="rId12"/>
                    <a:stretch>
                      <a:fillRect/>
                    </a:stretch>
                  </pic:blipFill>
                  <pic:spPr>
                    <a:xfrm>
                      <a:off x="0" y="0"/>
                      <a:ext cx="1619885" cy="2879725"/>
                    </a:xfrm>
                    <a:prstGeom prst="rect">
                      <a:avLst/>
                    </a:prstGeom>
                    <a:noFill/>
                    <a:ln>
                      <a:noFill/>
                    </a:ln>
                  </pic:spPr>
                </pic:pic>
              </a:graphicData>
            </a:graphic>
          </wp:inline>
        </w:drawing>
      </w:r>
      <w:r>
        <w:rPr>
          <w:rFonts w:hint="eastAsia" w:ascii="宋体" w:hAnsi="宋体" w:cs="宋体"/>
          <w:kern w:val="0"/>
          <w:sz w:val="24"/>
          <w:lang w:bidi="ar"/>
        </w:rPr>
        <w:t xml:space="preserve">             </w:t>
      </w:r>
      <w:r>
        <w:rPr>
          <w:rFonts w:hint="eastAsia"/>
        </w:rPr>
        <w:drawing>
          <wp:inline distT="0" distB="0" distL="114300" distR="114300">
            <wp:extent cx="1619885" cy="2879725"/>
            <wp:effectExtent l="0" t="0" r="10795" b="635"/>
            <wp:docPr id="31" name="图片 228" descr="3LXKG4WDJ$NP([JR41{)L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28" descr="3LXKG4WDJ$NP([JR41{)LC2"/>
                    <pic:cNvPicPr>
                      <a:picLocks noChangeAspect="1"/>
                    </pic:cNvPicPr>
                  </pic:nvPicPr>
                  <pic:blipFill>
                    <a:blip r:embed="rId13"/>
                    <a:stretch>
                      <a:fillRect/>
                    </a:stretch>
                  </pic:blipFill>
                  <pic:spPr>
                    <a:xfrm>
                      <a:off x="0" y="0"/>
                      <a:ext cx="1619885" cy="2879725"/>
                    </a:xfrm>
                    <a:prstGeom prst="rect">
                      <a:avLst/>
                    </a:prstGeom>
                    <a:noFill/>
                    <a:ln>
                      <a:noFill/>
                    </a:ln>
                  </pic:spPr>
                </pic:pic>
              </a:graphicData>
            </a:graphic>
          </wp:inline>
        </w:drawing>
      </w:r>
    </w:p>
    <w:p w14:paraId="51B88AD6">
      <w:pPr>
        <w:widowControl/>
        <w:jc w:val="center"/>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14:paraId="09551941">
      <w:pPr>
        <w:pStyle w:val="4"/>
        <w:numPr>
          <w:ilvl w:val="2"/>
          <w:numId w:val="1"/>
        </w:numPr>
        <w:rPr>
          <w:rFonts w:hint="eastAsia"/>
        </w:rPr>
      </w:pPr>
      <w:bookmarkStart w:id="9" w:name="_Toc10782"/>
      <w:r>
        <w:rPr>
          <w:rFonts w:hint="eastAsia"/>
        </w:rPr>
        <w:t>支付宝认证</w:t>
      </w:r>
      <w:bookmarkEnd w:id="9"/>
    </w:p>
    <w:p w14:paraId="54C148DB">
      <w:pPr>
        <w:ind w:firstLine="420" w:firstLineChars="200"/>
      </w:pPr>
      <w:r>
        <w:rPr>
          <w:rFonts w:hint="eastAsia"/>
        </w:rPr>
        <w:t>选择【支付宝认证】，填写姓名与身份证号，点击【开始认证】，跳转至支付宝，进行人脸识别，识别通过后认证成功，见下图。</w:t>
      </w:r>
    </w:p>
    <w:p w14:paraId="10E172D1">
      <w:pPr>
        <w:jc w:val="center"/>
        <w:rPr>
          <w:rFonts w:hint="eastAsia"/>
        </w:rPr>
      </w:pPr>
      <w:r>
        <w:rPr>
          <w:rFonts w:hint="eastAsia" w:ascii="宋体" w:hAnsi="宋体" w:cs="宋体"/>
          <w:kern w:val="0"/>
          <w:sz w:val="24"/>
          <w:lang w:bidi="ar"/>
        </w:rPr>
        <w:drawing>
          <wp:inline distT="0" distB="0" distL="114300" distR="114300">
            <wp:extent cx="1619885" cy="2879725"/>
            <wp:effectExtent l="0" t="0" r="10795" b="635"/>
            <wp:docPr id="34" name="图片 233" descr="QQ图片2021043015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33" descr="QQ图片20210430155545"/>
                    <pic:cNvPicPr>
                      <a:picLocks noChangeAspect="1"/>
                    </pic:cNvPicPr>
                  </pic:nvPicPr>
                  <pic:blipFill>
                    <a:blip r:embed="rId14"/>
                    <a:stretch>
                      <a:fillRect/>
                    </a:stretch>
                  </pic:blipFill>
                  <pic:spPr>
                    <a:xfrm>
                      <a:off x="0" y="0"/>
                      <a:ext cx="1619885" cy="2879725"/>
                    </a:xfrm>
                    <a:prstGeom prst="rect">
                      <a:avLst/>
                    </a:prstGeom>
                    <a:noFill/>
                    <a:ln>
                      <a:noFill/>
                    </a:ln>
                  </pic:spPr>
                </pic:pic>
              </a:graphicData>
            </a:graphic>
          </wp:inline>
        </w:drawing>
      </w:r>
      <w:r>
        <w:rPr>
          <w:rFonts w:hint="eastAsia" w:ascii="宋体" w:hAnsi="宋体" w:cs="宋体"/>
          <w:kern w:val="0"/>
          <w:sz w:val="24"/>
          <w:lang w:bidi="ar"/>
        </w:rPr>
        <w:t xml:space="preserve">             </w:t>
      </w:r>
      <w:r>
        <w:rPr>
          <w:rFonts w:hint="eastAsia"/>
        </w:rPr>
        <w:drawing>
          <wp:inline distT="0" distB="0" distL="114300" distR="114300">
            <wp:extent cx="1619250" cy="2879725"/>
            <wp:effectExtent l="0" t="0" r="11430" b="635"/>
            <wp:docPr id="37" name="图片 236" descr="QQ图片20210430155938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36" descr="QQ图片20210430155938副本"/>
                    <pic:cNvPicPr>
                      <a:picLocks noChangeAspect="1"/>
                    </pic:cNvPicPr>
                  </pic:nvPicPr>
                  <pic:blipFill>
                    <a:blip r:embed="rId15"/>
                    <a:stretch>
                      <a:fillRect/>
                    </a:stretch>
                  </pic:blipFill>
                  <pic:spPr>
                    <a:xfrm>
                      <a:off x="0" y="0"/>
                      <a:ext cx="1619250" cy="2879725"/>
                    </a:xfrm>
                    <a:prstGeom prst="rect">
                      <a:avLst/>
                    </a:prstGeom>
                    <a:noFill/>
                    <a:ln>
                      <a:noFill/>
                    </a:ln>
                  </pic:spPr>
                </pic:pic>
              </a:graphicData>
            </a:graphic>
          </wp:inline>
        </w:drawing>
      </w:r>
    </w:p>
    <w:p w14:paraId="398CFFA1">
      <w:pPr>
        <w:widowControl/>
        <w:jc w:val="center"/>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14:paraId="5E0A8CAF">
      <w:pPr>
        <w:pStyle w:val="4"/>
        <w:numPr>
          <w:ilvl w:val="2"/>
          <w:numId w:val="1"/>
        </w:numPr>
        <w:rPr>
          <w:rFonts w:hint="eastAsia"/>
        </w:rPr>
      </w:pPr>
      <w:bookmarkStart w:id="10" w:name="_Toc28012"/>
      <w:r>
        <w:rPr>
          <w:rFonts w:hint="eastAsia"/>
        </w:rPr>
        <w:t>银行卡四要素认证</w:t>
      </w:r>
      <w:bookmarkEnd w:id="10"/>
    </w:p>
    <w:p w14:paraId="6E32BA05">
      <w:pPr>
        <w:ind w:firstLine="420" w:firstLineChars="200"/>
        <w:rPr>
          <w:rFonts w:hint="eastAsia"/>
        </w:rPr>
      </w:pPr>
      <w:r>
        <w:rPr>
          <w:rFonts w:hint="eastAsia"/>
        </w:rPr>
        <w:t>选择【银行卡四要素认证】，填写姓名、身份证号、银行卡号、预留手机号，点击【开始认证】，认证成功，见下图。</w:t>
      </w:r>
    </w:p>
    <w:p w14:paraId="4F0BDB45">
      <w:pPr>
        <w:widowControl/>
        <w:jc w:val="center"/>
        <w:rPr>
          <w:rFonts w:hint="eastAsia"/>
        </w:rPr>
      </w:pPr>
      <w:r>
        <w:rPr>
          <w:rFonts w:hint="eastAsia" w:ascii="宋体" w:hAnsi="宋体" w:cs="宋体"/>
          <w:kern w:val="0"/>
          <w:sz w:val="24"/>
          <w:lang w:bidi="ar"/>
        </w:rPr>
        <w:drawing>
          <wp:inline distT="0" distB="0" distL="114300" distR="114300">
            <wp:extent cx="1619885" cy="2879725"/>
            <wp:effectExtent l="0" t="0" r="10795" b="635"/>
            <wp:docPr id="40" name="图片 237" descr="QQ图片2021043016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37" descr="QQ图片20210430161420"/>
                    <pic:cNvPicPr>
                      <a:picLocks noChangeAspect="1"/>
                    </pic:cNvPicPr>
                  </pic:nvPicPr>
                  <pic:blipFill>
                    <a:blip r:embed="rId16"/>
                    <a:stretch>
                      <a:fillRect/>
                    </a:stretch>
                  </pic:blipFill>
                  <pic:spPr>
                    <a:xfrm>
                      <a:off x="0" y="0"/>
                      <a:ext cx="1619885" cy="2879725"/>
                    </a:xfrm>
                    <a:prstGeom prst="rect">
                      <a:avLst/>
                    </a:prstGeom>
                    <a:noFill/>
                    <a:ln>
                      <a:noFill/>
                    </a:ln>
                  </pic:spPr>
                </pic:pic>
              </a:graphicData>
            </a:graphic>
          </wp:inline>
        </w:drawing>
      </w:r>
      <w:r>
        <w:rPr>
          <w:rFonts w:hint="eastAsia" w:ascii="宋体" w:hAnsi="宋体" w:cs="宋体"/>
          <w:kern w:val="0"/>
          <w:sz w:val="24"/>
          <w:lang w:bidi="ar"/>
        </w:rPr>
        <w:t xml:space="preserve">              </w:t>
      </w:r>
      <w:r>
        <w:rPr>
          <w:rFonts w:hint="eastAsia"/>
        </w:rPr>
        <w:drawing>
          <wp:inline distT="0" distB="0" distL="114300" distR="114300">
            <wp:extent cx="1619885" cy="2879725"/>
            <wp:effectExtent l="0" t="0" r="10795" b="635"/>
            <wp:docPr id="43" name="图片 301" descr="QQ图片2021043016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01" descr="QQ图片20210430161713"/>
                    <pic:cNvPicPr>
                      <a:picLocks noChangeAspect="1"/>
                    </pic:cNvPicPr>
                  </pic:nvPicPr>
                  <pic:blipFill>
                    <a:blip r:embed="rId17"/>
                    <a:stretch>
                      <a:fillRect/>
                    </a:stretch>
                  </pic:blipFill>
                  <pic:spPr>
                    <a:xfrm>
                      <a:off x="0" y="0"/>
                      <a:ext cx="1619885" cy="2879725"/>
                    </a:xfrm>
                    <a:prstGeom prst="rect">
                      <a:avLst/>
                    </a:prstGeom>
                    <a:noFill/>
                    <a:ln>
                      <a:noFill/>
                    </a:ln>
                  </pic:spPr>
                </pic:pic>
              </a:graphicData>
            </a:graphic>
          </wp:inline>
        </w:drawing>
      </w:r>
    </w:p>
    <w:p w14:paraId="29B9A847">
      <w:pPr>
        <w:widowControl/>
        <w:jc w:val="center"/>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14:paraId="3746E35A">
      <w:pPr>
        <w:pStyle w:val="3"/>
        <w:numPr>
          <w:ilvl w:val="1"/>
          <w:numId w:val="1"/>
        </w:numPr>
        <w:jc w:val="both"/>
        <w:rPr>
          <w:rFonts w:hint="eastAsia"/>
        </w:rPr>
      </w:pPr>
      <w:bookmarkStart w:id="11" w:name="_Toc21056"/>
      <w:r>
        <w:rPr>
          <w:rFonts w:hint="eastAsia"/>
        </w:rPr>
        <w:t>自然人</w:t>
      </w:r>
      <w:bookmarkEnd w:id="11"/>
    </w:p>
    <w:p w14:paraId="48FEA688">
      <w:pPr>
        <w:pStyle w:val="4"/>
        <w:numPr>
          <w:ilvl w:val="2"/>
          <w:numId w:val="1"/>
        </w:numPr>
        <w:jc w:val="both"/>
      </w:pPr>
      <w:bookmarkStart w:id="12" w:name="_Toc18039"/>
      <w:r>
        <w:rPr>
          <w:rFonts w:hint="eastAsia"/>
        </w:rPr>
        <w:t>申领个人证书</w:t>
      </w:r>
      <w:bookmarkEnd w:id="12"/>
    </w:p>
    <w:p w14:paraId="0351EE55">
      <w:pPr>
        <w:ind w:left="0" w:firstLine="420" w:firstLineChars="200"/>
        <w:rPr>
          <w:rFonts w:hint="eastAsia"/>
        </w:rPr>
      </w:pPr>
      <w:r>
        <w:rPr>
          <w:rFonts w:hint="eastAsia"/>
        </w:rPr>
        <w:t>实名认证通过后，选择【</w:t>
      </w:r>
      <w:r>
        <w:rPr>
          <w:rFonts w:hint="eastAsia"/>
          <w:lang w:eastAsia="zh-CN"/>
        </w:rPr>
        <w:t>申</w:t>
      </w:r>
      <w:r>
        <w:rPr>
          <w:rFonts w:hint="eastAsia"/>
          <w:lang w:val="en-US" w:eastAsia="zh-CN"/>
        </w:rPr>
        <w:t>请</w:t>
      </w:r>
      <w:r>
        <w:rPr>
          <w:rFonts w:hint="eastAsia"/>
        </w:rPr>
        <w:t>个人证书】，进入申领个人证书页面。第一步个人信息页面，展示姓名与身份证号，点击【</w:t>
      </w:r>
      <w:r>
        <w:rPr>
          <w:rFonts w:hint="eastAsia"/>
          <w:lang w:val="en-US" w:eastAsia="zh-CN"/>
        </w:rPr>
        <w:t>去选择</w:t>
      </w:r>
      <w:r>
        <w:rPr>
          <w:rFonts w:hint="eastAsia"/>
        </w:rPr>
        <w:t>】</w:t>
      </w:r>
      <w:r>
        <w:rPr>
          <w:rFonts w:hint="eastAsia"/>
          <w:lang w:val="en-US" w:eastAsia="zh-CN"/>
        </w:rPr>
        <w:t>跳转至选择省份平台页面，点击选择平台</w:t>
      </w:r>
      <w:r>
        <w:rPr>
          <w:rFonts w:hint="eastAsia"/>
        </w:rPr>
        <w:t>；</w:t>
      </w:r>
    </w:p>
    <w:p w14:paraId="447DDC8A">
      <w:pPr>
        <w:ind w:left="0"/>
        <w:jc w:val="center"/>
        <w:rPr>
          <w:rFonts w:hint="eastAsia"/>
        </w:rPr>
      </w:pPr>
      <w:r>
        <w:drawing>
          <wp:inline distT="0" distB="0" distL="114300" distR="114300">
            <wp:extent cx="1619885" cy="2879725"/>
            <wp:effectExtent l="0" t="0" r="10795" b="635"/>
            <wp:docPr id="46" name="图片 45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9" descr="IMG_256"/>
                    <pic:cNvPicPr>
                      <a:picLocks noChangeAspect="1"/>
                    </pic:cNvPicPr>
                  </pic:nvPicPr>
                  <pic:blipFill>
                    <a:blip r:embed="rId18"/>
                    <a:srcRect/>
                    <a:stretch>
                      <a:fillRect/>
                    </a:stretch>
                  </pic:blipFill>
                  <pic:spPr>
                    <a:xfrm>
                      <a:off x="0" y="0"/>
                      <a:ext cx="1619885" cy="2879725"/>
                    </a:xfrm>
                    <a:prstGeom prst="rect">
                      <a:avLst/>
                    </a:prstGeom>
                    <a:noFill/>
                    <a:ln w="9525">
                      <a:noFill/>
                    </a:ln>
                  </pic:spPr>
                </pic:pic>
              </a:graphicData>
            </a:graphic>
          </wp:inline>
        </w:drawing>
      </w:r>
      <w:r>
        <w:rPr>
          <w:rFonts w:hint="eastAsia" w:ascii="宋体" w:hAnsi="宋体" w:cs="宋体"/>
          <w:kern w:val="0"/>
          <w:sz w:val="24"/>
          <w:lang w:bidi="ar"/>
        </w:rPr>
        <w:t xml:space="preserve">            </w:t>
      </w:r>
      <w:r>
        <w:drawing>
          <wp:inline distT="0" distB="0" distL="114300" distR="114300">
            <wp:extent cx="1619885" cy="2879725"/>
            <wp:effectExtent l="0" t="0" r="10795" b="635"/>
            <wp:docPr id="49" name="图片 46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60" descr="IMG_256"/>
                    <pic:cNvPicPr>
                      <a:picLocks noChangeAspect="1"/>
                    </pic:cNvPicPr>
                  </pic:nvPicPr>
                  <pic:blipFill>
                    <a:blip r:embed="rId19"/>
                    <a:srcRect/>
                    <a:stretch>
                      <a:fillRect/>
                    </a:stretch>
                  </pic:blipFill>
                  <pic:spPr>
                    <a:xfrm>
                      <a:off x="0" y="0"/>
                      <a:ext cx="1619885" cy="2879725"/>
                    </a:xfrm>
                    <a:prstGeom prst="rect">
                      <a:avLst/>
                    </a:prstGeom>
                    <a:noFill/>
                    <a:ln w="9525">
                      <a:noFill/>
                    </a:ln>
                  </pic:spPr>
                </pic:pic>
              </a:graphicData>
            </a:graphic>
          </wp:inline>
        </w:drawing>
      </w:r>
    </w:p>
    <w:p w14:paraId="7E9877F8">
      <w:pPr>
        <w:widowControl/>
        <w:ind w:left="0"/>
        <w:jc w:val="center"/>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14:paraId="1469A1EC">
      <w:pPr>
        <w:ind w:left="0" w:firstLine="420" w:firstLineChars="200"/>
        <w:rPr>
          <w:rFonts w:hint="eastAsia"/>
        </w:rPr>
      </w:pPr>
      <w:r>
        <w:rPr>
          <w:rFonts w:hint="eastAsia"/>
        </w:rPr>
        <w:t>接上步，跳转至第二步</w:t>
      </w:r>
      <w:r>
        <w:rPr>
          <w:rFonts w:hint="eastAsia"/>
          <w:lang w:val="en-US" w:eastAsia="zh-CN"/>
        </w:rPr>
        <w:t>选择</w:t>
      </w:r>
      <w:r>
        <w:rPr>
          <w:rFonts w:hint="eastAsia"/>
        </w:rPr>
        <w:t>证书页面，</w:t>
      </w:r>
      <w:r>
        <w:rPr>
          <w:rFonts w:hint="eastAsia"/>
          <w:lang w:val="en-US" w:eastAsia="zh-CN"/>
        </w:rPr>
        <w:t>勾选</w:t>
      </w:r>
      <w:r>
        <w:rPr>
          <w:rFonts w:hint="eastAsia"/>
        </w:rPr>
        <w:t>CA机构与证书有效期，点击【</w:t>
      </w:r>
      <w:r>
        <w:rPr>
          <w:rFonts w:hint="eastAsia"/>
          <w:lang w:val="en-US" w:eastAsia="zh-CN"/>
        </w:rPr>
        <w:t>下一步</w:t>
      </w:r>
      <w:r>
        <w:rPr>
          <w:rFonts w:hint="eastAsia"/>
        </w:rPr>
        <w:t>】；</w:t>
      </w:r>
    </w:p>
    <w:p w14:paraId="547FA234">
      <w:pPr>
        <w:rPr>
          <w:rFonts w:hint="eastAsia"/>
        </w:rPr>
      </w:pPr>
    </w:p>
    <w:p w14:paraId="5DBF9417">
      <w:pPr>
        <w:ind w:left="0"/>
        <w:jc w:val="center"/>
        <w:rPr>
          <w:rFonts w:hint="eastAsia" w:eastAsia="宋体"/>
          <w:lang w:eastAsia="zh-CN"/>
        </w:rPr>
      </w:pPr>
      <w:r>
        <w:drawing>
          <wp:inline distT="0" distB="0" distL="114300" distR="114300">
            <wp:extent cx="1619885" cy="2879725"/>
            <wp:effectExtent l="0" t="0" r="10795" b="635"/>
            <wp:docPr id="52" name="图片 46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61" descr="IMG_256"/>
                    <pic:cNvPicPr>
                      <a:picLocks noChangeAspect="1"/>
                    </pic:cNvPicPr>
                  </pic:nvPicPr>
                  <pic:blipFill>
                    <a:blip r:embed="rId20"/>
                    <a:srcRect/>
                    <a:stretch>
                      <a:fillRect/>
                    </a:stretch>
                  </pic:blipFill>
                  <pic:spPr>
                    <a:xfrm>
                      <a:off x="0" y="0"/>
                      <a:ext cx="1619885" cy="2879725"/>
                    </a:xfrm>
                    <a:prstGeom prst="rect">
                      <a:avLst/>
                    </a:prstGeom>
                    <a:noFill/>
                    <a:ln w="9525">
                      <a:noFill/>
                    </a:ln>
                  </pic:spPr>
                </pic:pic>
              </a:graphicData>
            </a:graphic>
          </wp:inline>
        </w:drawing>
      </w:r>
    </w:p>
    <w:p w14:paraId="1CA3ADB1">
      <w:pPr>
        <w:ind w:left="0"/>
        <w:jc w:val="center"/>
        <w:rPr>
          <w:rFonts w:hint="eastAsia"/>
          <w:sz w:val="18"/>
          <w:szCs w:val="18"/>
        </w:rPr>
      </w:pPr>
      <w:r>
        <w:rPr>
          <w:rFonts w:hint="eastAsia"/>
          <w:sz w:val="18"/>
          <w:szCs w:val="18"/>
        </w:rPr>
        <w:t>【图1】</w:t>
      </w:r>
    </w:p>
    <w:p w14:paraId="4C67B911">
      <w:pPr>
        <w:ind w:left="0" w:firstLine="420" w:firstLineChars="200"/>
        <w:rPr>
          <w:rFonts w:hint="eastAsia"/>
        </w:rPr>
      </w:pPr>
      <w:r>
        <w:rPr>
          <w:rFonts w:hint="eastAsia"/>
        </w:rPr>
        <w:t>接上步，跳转至第三步，</w:t>
      </w:r>
      <w:r>
        <w:rPr>
          <w:rFonts w:hint="eastAsia"/>
          <w:lang w:val="en-US" w:eastAsia="zh-CN"/>
        </w:rPr>
        <w:t>提交附件</w:t>
      </w:r>
      <w:r>
        <w:rPr>
          <w:rFonts w:hint="eastAsia"/>
        </w:rPr>
        <w:t>页面，点击下载</w:t>
      </w:r>
      <w:r>
        <w:rPr>
          <w:rFonts w:hint="eastAsia"/>
          <w:lang w:val="en-US" w:eastAsia="zh-CN"/>
        </w:rPr>
        <w:t>授权书</w:t>
      </w:r>
      <w:r>
        <w:rPr>
          <w:rFonts w:hint="eastAsia"/>
        </w:rPr>
        <w:t>模板，填写模板信息，盖完章后拍照上传，</w:t>
      </w:r>
      <w:r>
        <w:rPr>
          <w:rFonts w:hint="eastAsia"/>
          <w:lang w:val="en-US" w:eastAsia="zh-CN"/>
        </w:rPr>
        <w:t>或者点击【在线签署】，当有电子私章时选择证书即可盖章，没有私章时进行手写签名，签章成功后点击【下一步】，跳转至确认信息页面</w:t>
      </w:r>
      <w:r>
        <w:rPr>
          <w:rFonts w:hint="eastAsia"/>
        </w:rPr>
        <w:t>，</w:t>
      </w:r>
      <w:r>
        <w:rPr>
          <w:rFonts w:hint="eastAsia"/>
          <w:lang w:val="en-US" w:eastAsia="zh-CN"/>
        </w:rPr>
        <w:t>点击【提交】给CA审核，</w:t>
      </w:r>
      <w:r>
        <w:rPr>
          <w:rFonts w:hint="eastAsia"/>
        </w:rPr>
        <w:t>如下图所示；</w:t>
      </w:r>
    </w:p>
    <w:p w14:paraId="5F6340F4">
      <w:pPr>
        <w:ind w:left="0"/>
        <w:jc w:val="center"/>
        <w:rPr>
          <w:rFonts w:hint="eastAsia" w:eastAsia="宋体"/>
          <w:lang w:eastAsia="zh-CN"/>
        </w:rPr>
      </w:pPr>
      <w:r>
        <w:drawing>
          <wp:inline distT="0" distB="0" distL="114300" distR="114300">
            <wp:extent cx="1700530" cy="2844800"/>
            <wp:effectExtent l="0" t="0" r="1270" b="0"/>
            <wp:docPr id="55" name="图片 176" descr="$5`7TVK0A(5EYY9V5$R%4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76" descr="$5`7TVK0A(5EYY9V5$R%4IH"/>
                    <pic:cNvPicPr>
                      <a:picLocks noChangeAspect="1"/>
                    </pic:cNvPicPr>
                  </pic:nvPicPr>
                  <pic:blipFill>
                    <a:blip r:embed="rId21"/>
                    <a:srcRect/>
                    <a:stretch>
                      <a:fillRect/>
                    </a:stretch>
                  </pic:blipFill>
                  <pic:spPr>
                    <a:xfrm>
                      <a:off x="0" y="0"/>
                      <a:ext cx="1700530" cy="2844800"/>
                    </a:xfrm>
                    <a:prstGeom prst="rect">
                      <a:avLst/>
                    </a:prstGeom>
                  </pic:spPr>
                </pic:pic>
              </a:graphicData>
            </a:graphic>
          </wp:inline>
        </w:drawing>
      </w:r>
      <w:r>
        <w:rPr>
          <w:rFonts w:hint="eastAsia" w:ascii="宋体" w:hAnsi="宋体" w:cs="宋体"/>
          <w:kern w:val="0"/>
          <w:sz w:val="24"/>
          <w:lang w:bidi="ar"/>
        </w:rPr>
        <w:t xml:space="preserve">            </w:t>
      </w:r>
      <w:r>
        <w:drawing>
          <wp:inline distT="0" distB="0" distL="114300" distR="114300">
            <wp:extent cx="1815465" cy="2820035"/>
            <wp:effectExtent l="0" t="0" r="635" b="12065"/>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pic:cNvPicPr>
                      <a:picLocks noChangeAspect="1"/>
                    </pic:cNvPicPr>
                  </pic:nvPicPr>
                  <pic:blipFill>
                    <a:blip r:embed="rId22"/>
                    <a:srcRect/>
                    <a:stretch>
                      <a:fillRect/>
                    </a:stretch>
                  </pic:blipFill>
                  <pic:spPr>
                    <a:xfrm>
                      <a:off x="0" y="0"/>
                      <a:ext cx="1815465" cy="2820035"/>
                    </a:xfrm>
                    <a:prstGeom prst="rect">
                      <a:avLst/>
                    </a:prstGeom>
                    <a:noFill/>
                    <a:ln>
                      <a:noFill/>
                    </a:ln>
                  </pic:spPr>
                </pic:pic>
              </a:graphicData>
            </a:graphic>
          </wp:inline>
        </w:drawing>
      </w:r>
    </w:p>
    <w:p w14:paraId="777490B7">
      <w:pPr>
        <w:widowControl/>
        <w:ind w:left="0"/>
        <w:jc w:val="center"/>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14:paraId="7307F059">
      <w:pPr>
        <w:widowControl/>
        <w:ind w:left="0"/>
        <w:jc w:val="both"/>
        <w:rPr>
          <w:rFonts w:hint="eastAsia"/>
          <w:sz w:val="18"/>
          <w:szCs w:val="18"/>
        </w:rPr>
      </w:pPr>
    </w:p>
    <w:p w14:paraId="265949AA">
      <w:pPr>
        <w:ind w:left="0"/>
        <w:jc w:val="center"/>
        <w:rPr>
          <w:rFonts w:hint="eastAsia" w:eastAsia="宋体"/>
          <w:lang w:eastAsia="zh-CN"/>
        </w:rPr>
      </w:pPr>
      <w:r>
        <w:drawing>
          <wp:inline distT="0" distB="0" distL="114300" distR="114300">
            <wp:extent cx="1795780" cy="3299460"/>
            <wp:effectExtent l="0" t="0" r="7620" b="2540"/>
            <wp:docPr id="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
                    <pic:cNvPicPr>
                      <a:picLocks noChangeAspect="1"/>
                    </pic:cNvPicPr>
                  </pic:nvPicPr>
                  <pic:blipFill>
                    <a:blip r:embed="rId23"/>
                    <a:srcRect/>
                    <a:stretch>
                      <a:fillRect/>
                    </a:stretch>
                  </pic:blipFill>
                  <pic:spPr>
                    <a:xfrm>
                      <a:off x="0" y="0"/>
                      <a:ext cx="1795780" cy="3299460"/>
                    </a:xfrm>
                    <a:prstGeom prst="rect">
                      <a:avLst/>
                    </a:prstGeom>
                    <a:noFill/>
                    <a:ln>
                      <a:noFill/>
                    </a:ln>
                  </pic:spPr>
                </pic:pic>
              </a:graphicData>
            </a:graphic>
          </wp:inline>
        </w:drawing>
      </w:r>
      <w:r>
        <w:rPr>
          <w:rFonts w:hint="eastAsia" w:ascii="宋体" w:hAnsi="宋体" w:cs="宋体"/>
          <w:kern w:val="0"/>
          <w:sz w:val="24"/>
          <w:lang w:bidi="ar"/>
        </w:rPr>
        <w:t xml:space="preserve">            </w:t>
      </w:r>
      <w:r>
        <w:drawing>
          <wp:inline distT="0" distB="0" distL="114300" distR="114300">
            <wp:extent cx="1788795" cy="3313430"/>
            <wp:effectExtent l="0" t="0" r="1905" b="1270"/>
            <wp:docPr id="64" name="图片 46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63" descr="IMG_256"/>
                    <pic:cNvPicPr>
                      <a:picLocks noChangeAspect="1"/>
                    </pic:cNvPicPr>
                  </pic:nvPicPr>
                  <pic:blipFill>
                    <a:blip r:embed="rId24"/>
                    <a:srcRect/>
                    <a:stretch>
                      <a:fillRect/>
                    </a:stretch>
                  </pic:blipFill>
                  <pic:spPr>
                    <a:xfrm>
                      <a:off x="0" y="0"/>
                      <a:ext cx="1788795" cy="3313430"/>
                    </a:xfrm>
                    <a:prstGeom prst="rect">
                      <a:avLst/>
                    </a:prstGeom>
                    <a:noFill/>
                    <a:ln w="9525">
                      <a:noFill/>
                    </a:ln>
                  </pic:spPr>
                </pic:pic>
              </a:graphicData>
            </a:graphic>
          </wp:inline>
        </w:drawing>
      </w:r>
    </w:p>
    <w:p w14:paraId="71B1CB6A">
      <w:pPr>
        <w:widowControl/>
        <w:ind w:left="0"/>
        <w:jc w:val="center"/>
        <w:rPr>
          <w:rFonts w:hint="eastAsia"/>
          <w:sz w:val="18"/>
          <w:szCs w:val="18"/>
        </w:rPr>
      </w:pPr>
      <w:r>
        <w:rPr>
          <w:rFonts w:hint="eastAsia"/>
          <w:sz w:val="18"/>
          <w:szCs w:val="18"/>
        </w:rPr>
        <w:t>【图</w:t>
      </w:r>
      <w:r>
        <w:rPr>
          <w:rFonts w:hint="eastAsia"/>
          <w:sz w:val="18"/>
          <w:szCs w:val="18"/>
          <w:lang w:val="en-US" w:eastAsia="zh-CN"/>
        </w:rPr>
        <w:t>3</w:t>
      </w:r>
      <w:r>
        <w:rPr>
          <w:rFonts w:hint="eastAsia"/>
          <w:sz w:val="18"/>
          <w:szCs w:val="18"/>
        </w:rPr>
        <w:t xml:space="preserve">】                  </w:t>
      </w:r>
      <w:r>
        <w:rPr>
          <w:rFonts w:hint="eastAsia"/>
          <w:sz w:val="18"/>
          <w:szCs w:val="18"/>
          <w:lang w:val="en-US" w:eastAsia="zh-CN"/>
        </w:rPr>
        <w:t xml:space="preserve"> </w:t>
      </w:r>
      <w:r>
        <w:rPr>
          <w:rFonts w:hint="eastAsia"/>
          <w:sz w:val="18"/>
          <w:szCs w:val="18"/>
        </w:rPr>
        <w:t xml:space="preserve">                   【图</w:t>
      </w:r>
      <w:r>
        <w:rPr>
          <w:rFonts w:hint="eastAsia"/>
          <w:sz w:val="18"/>
          <w:szCs w:val="18"/>
          <w:lang w:val="en-US" w:eastAsia="zh-CN"/>
        </w:rPr>
        <w:t>4</w:t>
      </w:r>
      <w:r>
        <w:rPr>
          <w:rFonts w:hint="eastAsia"/>
          <w:sz w:val="18"/>
          <w:szCs w:val="18"/>
        </w:rPr>
        <w:t>】</w:t>
      </w:r>
    </w:p>
    <w:p w14:paraId="49228907">
      <w:pPr>
        <w:widowControl/>
        <w:ind w:left="0"/>
        <w:jc w:val="center"/>
        <w:rPr>
          <w:rFonts w:hint="eastAsia"/>
          <w:sz w:val="18"/>
          <w:szCs w:val="18"/>
        </w:rPr>
      </w:pPr>
    </w:p>
    <w:p w14:paraId="475C60D2">
      <w:pPr>
        <w:ind w:left="0" w:firstLine="420" w:firstLineChars="200"/>
        <w:rPr>
          <w:rFonts w:hint="eastAsia"/>
        </w:rPr>
      </w:pPr>
      <w:r>
        <w:rPr>
          <w:rFonts w:hint="eastAsia"/>
        </w:rPr>
        <w:t>接上步，CA审核通过后，自然人收到消息，</w:t>
      </w:r>
      <w:r>
        <w:rPr>
          <w:rFonts w:hint="eastAsia"/>
          <w:lang w:val="en-US" w:eastAsia="zh-CN"/>
        </w:rPr>
        <w:t>可在消息里进行支付并</w:t>
      </w:r>
      <w:r>
        <w:rPr>
          <w:rFonts w:hint="eastAsia"/>
        </w:rPr>
        <w:t>下载个人证书。</w:t>
      </w:r>
    </w:p>
    <w:p w14:paraId="0666E4E4">
      <w:pPr>
        <w:widowControl/>
        <w:jc w:val="center"/>
        <w:rPr>
          <w:rFonts w:hint="eastAsia"/>
          <w:sz w:val="18"/>
          <w:szCs w:val="18"/>
        </w:rPr>
      </w:pPr>
    </w:p>
    <w:p w14:paraId="4ADAC22E">
      <w:pPr>
        <w:pStyle w:val="3"/>
        <w:numPr>
          <w:ilvl w:val="1"/>
          <w:numId w:val="1"/>
        </w:numPr>
      </w:pPr>
      <w:bookmarkStart w:id="13" w:name="_Toc13546"/>
      <w:r>
        <w:rPr>
          <w:rFonts w:hint="eastAsia"/>
          <w:lang w:val="en-US" w:eastAsia="zh-CN"/>
        </w:rPr>
        <w:t>认证企业</w:t>
      </w:r>
      <w:bookmarkEnd w:id="13"/>
    </w:p>
    <w:p w14:paraId="551E546C">
      <w:pPr>
        <w:pStyle w:val="4"/>
        <w:numPr>
          <w:ilvl w:val="2"/>
          <w:numId w:val="1"/>
        </w:numPr>
        <w:pBdr>
          <w:bottom w:val="none" w:color="auto" w:sz="0" w:space="0"/>
        </w:pBdr>
        <w:rPr>
          <w:rFonts w:hint="eastAsia" w:eastAsia="宋体" w:cs="Times New Roman"/>
          <w:lang w:val="en-US" w:eastAsia="zh-CN"/>
        </w:rPr>
      </w:pPr>
      <w:bookmarkStart w:id="14" w:name="_Toc11965"/>
      <w:r>
        <w:rPr>
          <w:rFonts w:hint="eastAsia" w:eastAsia="宋体" w:cs="Times New Roman"/>
          <w:lang w:val="en-US" w:eastAsia="zh-CN"/>
        </w:rPr>
        <w:t>搜索企业</w:t>
      </w:r>
      <w:bookmarkEnd w:id="14"/>
    </w:p>
    <w:p w14:paraId="3678BC25">
      <w:pPr>
        <w:widowControl/>
        <w:ind w:left="0" w:firstLine="420" w:firstLineChars="200"/>
        <w:rPr>
          <w:rFonts w:hint="default" w:eastAsia="宋体"/>
          <w:lang w:val="en-US" w:eastAsia="zh-CN"/>
        </w:rPr>
      </w:pPr>
      <w:r>
        <w:rPr>
          <w:rFonts w:hint="eastAsia"/>
        </w:rPr>
        <w:t>实名认证成功后，点击【立即申请证书】，弹出弹窗，选择【</w:t>
      </w:r>
      <w:r>
        <w:rPr>
          <w:rFonts w:hint="eastAsia"/>
          <w:lang w:val="en-US" w:eastAsia="zh-CN"/>
        </w:rPr>
        <w:t>申请</w:t>
      </w:r>
      <w:r>
        <w:rPr>
          <w:rFonts w:hint="eastAsia"/>
        </w:rPr>
        <w:t>企业证书】，进入</w:t>
      </w:r>
      <w:r>
        <w:rPr>
          <w:rFonts w:hint="eastAsia"/>
          <w:lang w:val="en-US" w:eastAsia="zh-CN"/>
        </w:rPr>
        <w:t>搜索</w:t>
      </w:r>
      <w:r>
        <w:rPr>
          <w:rFonts w:hint="eastAsia"/>
        </w:rPr>
        <w:t>企业页面</w:t>
      </w:r>
      <w:r>
        <w:rPr>
          <w:rFonts w:hint="eastAsia"/>
          <w:lang w:eastAsia="zh-CN"/>
        </w:rPr>
        <w:t>，</w:t>
      </w:r>
      <w:r>
        <w:rPr>
          <w:rFonts w:hint="eastAsia"/>
          <w:lang w:val="en-US" w:eastAsia="zh-CN"/>
        </w:rPr>
        <w:t>如下图所示。</w:t>
      </w:r>
    </w:p>
    <w:p w14:paraId="06BFD992">
      <w:pPr>
        <w:ind w:left="0"/>
        <w:jc w:val="center"/>
        <w:rPr>
          <w:rFonts w:hint="eastAsia" w:ascii="宋体" w:hAnsi="宋体" w:eastAsia="宋体" w:cs="宋体"/>
          <w:kern w:val="0"/>
          <w:sz w:val="24"/>
          <w:lang w:eastAsia="zh-CN" w:bidi="ar"/>
        </w:rPr>
      </w:pPr>
      <w:r>
        <w:drawing>
          <wp:inline distT="0" distB="0" distL="114300" distR="114300">
            <wp:extent cx="1619885" cy="2879725"/>
            <wp:effectExtent l="0" t="0" r="10795" b="635"/>
            <wp:docPr id="67" name="图片 226" descr="QQ图片2021101418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26" descr="QQ图片20211014181102"/>
                    <pic:cNvPicPr>
                      <a:picLocks noChangeAspect="1"/>
                    </pic:cNvPicPr>
                  </pic:nvPicPr>
                  <pic:blipFill>
                    <a:blip r:embed="rId25"/>
                    <a:srcRect/>
                    <a:stretch>
                      <a:fillRect/>
                    </a:stretch>
                  </pic:blipFill>
                  <pic:spPr>
                    <a:xfrm>
                      <a:off x="0" y="0"/>
                      <a:ext cx="1619885" cy="2879725"/>
                    </a:xfrm>
                    <a:prstGeom prst="rect">
                      <a:avLst/>
                    </a:prstGeom>
                    <a:noFill/>
                    <a:ln>
                      <a:noFill/>
                    </a:ln>
                  </pic:spPr>
                </pic:pic>
              </a:graphicData>
            </a:graphic>
          </wp:inline>
        </w:drawing>
      </w:r>
      <w:r>
        <w:rPr>
          <w:rFonts w:hint="eastAsia" w:ascii="宋体" w:hAnsi="宋体" w:cs="宋体"/>
          <w:kern w:val="0"/>
          <w:sz w:val="24"/>
          <w:lang w:bidi="ar"/>
        </w:rPr>
        <w:t xml:space="preserve">             </w:t>
      </w:r>
      <w:r>
        <w:drawing>
          <wp:inline distT="0" distB="0" distL="114300" distR="114300">
            <wp:extent cx="1619885" cy="2879725"/>
            <wp:effectExtent l="0" t="0" r="10795" b="635"/>
            <wp:docPr id="70" name="图片 208" descr="15DD227B5F3CB6FF6D898958CFE648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08" descr="15DD227B5F3CB6FF6D898958CFE648F3"/>
                    <pic:cNvPicPr>
                      <a:picLocks noChangeAspect="1"/>
                    </pic:cNvPicPr>
                  </pic:nvPicPr>
                  <pic:blipFill>
                    <a:blip r:embed="rId26"/>
                    <a:srcRect/>
                    <a:stretch>
                      <a:fillRect/>
                    </a:stretch>
                  </pic:blipFill>
                  <pic:spPr>
                    <a:xfrm>
                      <a:off x="0" y="0"/>
                      <a:ext cx="1619885" cy="2879725"/>
                    </a:xfrm>
                    <a:prstGeom prst="rect">
                      <a:avLst/>
                    </a:prstGeom>
                  </pic:spPr>
                </pic:pic>
              </a:graphicData>
            </a:graphic>
          </wp:inline>
        </w:drawing>
      </w:r>
    </w:p>
    <w:p w14:paraId="4183BDE0">
      <w:pPr>
        <w:widowControl/>
        <w:ind w:left="0"/>
        <w:jc w:val="center"/>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14:paraId="30926296"/>
    <w:p w14:paraId="061195D7">
      <w:pPr>
        <w:ind w:firstLine="420" w:firstLineChars="200"/>
      </w:pPr>
      <w:r>
        <w:rPr>
          <w:rFonts w:hint="eastAsia"/>
          <w:lang w:val="en-US" w:eastAsia="zh-CN"/>
        </w:rPr>
        <w:t>认证企业的方式共三种，分别为：对公打款、认领企业、加入企业，用户可根据自己的需求进行选择。</w:t>
      </w:r>
    </w:p>
    <w:p w14:paraId="35DE8543">
      <w:pPr>
        <w:widowControl/>
        <w:ind w:firstLine="420" w:firstLineChars="200"/>
        <w:rPr>
          <w:rFonts w:hint="default"/>
          <w:lang w:val="en-US" w:eastAsia="zh-CN"/>
        </w:rPr>
      </w:pPr>
      <w:r>
        <w:rPr>
          <w:rFonts w:hint="eastAsia"/>
          <w:lang w:val="en-US" w:eastAsia="zh-CN"/>
        </w:rPr>
        <w:t>搜索企业时输入</w:t>
      </w:r>
      <w:r>
        <w:rPr>
          <w:rFonts w:hint="eastAsia"/>
          <w:b/>
          <w:bCs/>
          <w:lang w:val="en-US" w:eastAsia="zh-CN"/>
        </w:rPr>
        <w:t>尚未注册过新点标证通</w:t>
      </w:r>
      <w:r>
        <w:rPr>
          <w:rFonts w:hint="eastAsia"/>
          <w:lang w:val="en-US" w:eastAsia="zh-CN"/>
        </w:rPr>
        <w:t>的企业信息后，点击【查询】，跳转至【图1】；可进行对公打款或认领企业，具体操作详见2.7.1认领企业、2.7.3对公打款。</w:t>
      </w:r>
    </w:p>
    <w:p w14:paraId="7D5A2AAB">
      <w:pPr>
        <w:widowControl/>
        <w:jc w:val="center"/>
        <w:rPr>
          <w:rFonts w:hint="default"/>
          <w:lang w:val="en-US" w:eastAsia="zh-CN"/>
        </w:rPr>
      </w:pPr>
      <w:r>
        <w:rPr>
          <w:rFonts w:hint="default"/>
          <w:lang w:val="en-US" w:eastAsia="zh-CN"/>
        </w:rPr>
        <w:drawing>
          <wp:inline distT="0" distB="0" distL="114300" distR="114300">
            <wp:extent cx="1619885" cy="2879725"/>
            <wp:effectExtent l="0" t="0" r="10795" b="635"/>
            <wp:docPr id="73" name="图片 445" descr="09B264A2462BB1B9963854E630CEB2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45" descr="09B264A2462BB1B9963854E630CEB2BC"/>
                    <pic:cNvPicPr>
                      <a:picLocks noChangeAspect="1"/>
                    </pic:cNvPicPr>
                  </pic:nvPicPr>
                  <pic:blipFill>
                    <a:blip r:embed="rId27"/>
                    <a:stretch>
                      <a:fillRect/>
                    </a:stretch>
                  </pic:blipFill>
                  <pic:spPr>
                    <a:xfrm>
                      <a:off x="0" y="0"/>
                      <a:ext cx="1619885" cy="2879725"/>
                    </a:xfrm>
                    <a:prstGeom prst="rect">
                      <a:avLst/>
                    </a:prstGeom>
                    <a:noFill/>
                    <a:ln>
                      <a:noFill/>
                    </a:ln>
                  </pic:spPr>
                </pic:pic>
              </a:graphicData>
            </a:graphic>
          </wp:inline>
        </w:drawing>
      </w:r>
    </w:p>
    <w:p w14:paraId="2A91B29E">
      <w:pPr>
        <w:widowControl/>
        <w:jc w:val="center"/>
        <w:rPr>
          <w:rFonts w:hint="eastAsia"/>
          <w:sz w:val="18"/>
          <w:szCs w:val="18"/>
        </w:rPr>
      </w:pPr>
      <w:r>
        <w:rPr>
          <w:rFonts w:hint="eastAsia"/>
          <w:sz w:val="18"/>
          <w:szCs w:val="18"/>
        </w:rPr>
        <w:t>【图1】</w:t>
      </w:r>
    </w:p>
    <w:p w14:paraId="4B79B824">
      <w:pPr>
        <w:widowControl/>
        <w:ind w:firstLine="420" w:firstLineChars="200"/>
        <w:jc w:val="both"/>
        <w:rPr>
          <w:rFonts w:hint="eastAsia"/>
          <w:lang w:val="en-US" w:eastAsia="zh-CN"/>
        </w:rPr>
      </w:pPr>
      <w:r>
        <w:rPr>
          <w:rFonts w:hint="eastAsia"/>
          <w:lang w:val="en-US" w:eastAsia="zh-CN"/>
        </w:rPr>
        <w:t>搜索企业时输入</w:t>
      </w:r>
      <w:r>
        <w:rPr>
          <w:rFonts w:hint="eastAsia"/>
          <w:b/>
          <w:bCs/>
          <w:lang w:val="en-US" w:eastAsia="zh-CN"/>
        </w:rPr>
        <w:t>已经注册过新点标证通</w:t>
      </w:r>
      <w:r>
        <w:rPr>
          <w:rFonts w:hint="eastAsia"/>
          <w:lang w:val="en-US" w:eastAsia="zh-CN"/>
        </w:rPr>
        <w:t>的企业信息后，点击【查询】，跳转至【图1】；可进行对公打款或加入企业操作，具体操作详见2.6.2加入企业、2.6.3对公打款。</w:t>
      </w:r>
    </w:p>
    <w:p w14:paraId="0068012C">
      <w:pPr>
        <w:widowControl/>
        <w:jc w:val="center"/>
        <w:rPr>
          <w:rFonts w:hint="default"/>
          <w:lang w:val="en-US" w:eastAsia="zh-CN"/>
        </w:rPr>
      </w:pPr>
      <w:r>
        <w:rPr>
          <w:rFonts w:hint="default"/>
          <w:lang w:val="en-US" w:eastAsia="zh-CN"/>
        </w:rPr>
        <w:drawing>
          <wp:inline distT="0" distB="0" distL="114300" distR="114300">
            <wp:extent cx="1619885" cy="2879725"/>
            <wp:effectExtent l="0" t="0" r="5715" b="3175"/>
            <wp:docPr id="76" name="图片 173" descr="9B673C71186E6EE81A71AE67A6126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73" descr="9B673C71186E6EE81A71AE67A6126684"/>
                    <pic:cNvPicPr>
                      <a:picLocks noChangeAspect="1"/>
                    </pic:cNvPicPr>
                  </pic:nvPicPr>
                  <pic:blipFill>
                    <a:blip r:embed="rId28"/>
                    <a:srcRect/>
                    <a:stretch>
                      <a:fillRect/>
                    </a:stretch>
                  </pic:blipFill>
                  <pic:spPr>
                    <a:xfrm>
                      <a:off x="0" y="0"/>
                      <a:ext cx="1620000" cy="2880000"/>
                    </a:xfrm>
                    <a:prstGeom prst="rect">
                      <a:avLst/>
                    </a:prstGeom>
                  </pic:spPr>
                </pic:pic>
              </a:graphicData>
            </a:graphic>
          </wp:inline>
        </w:drawing>
      </w:r>
    </w:p>
    <w:p w14:paraId="64E51CFE">
      <w:pPr>
        <w:jc w:val="center"/>
        <w:rPr>
          <w:rFonts w:hint="default" w:eastAsia="宋体" w:cs="Times New Roman"/>
          <w:sz w:val="18"/>
          <w:szCs w:val="18"/>
          <w:lang w:val="en-US" w:eastAsia="zh-CN"/>
        </w:rPr>
      </w:pPr>
      <w:r>
        <w:rPr>
          <w:rFonts w:hint="eastAsia"/>
          <w:sz w:val="18"/>
          <w:szCs w:val="18"/>
        </w:rPr>
        <w:t>【图1】</w:t>
      </w:r>
    </w:p>
    <w:p w14:paraId="0897B2B1">
      <w:pPr>
        <w:pStyle w:val="4"/>
        <w:numPr>
          <w:ilvl w:val="2"/>
          <w:numId w:val="1"/>
        </w:numPr>
        <w:rPr>
          <w:rFonts w:hint="eastAsia" w:eastAsia="宋体" w:cs="Times New Roman"/>
          <w:lang w:val="en-US" w:eastAsia="zh-CN"/>
        </w:rPr>
      </w:pPr>
      <w:bookmarkStart w:id="15" w:name="_Toc15984"/>
      <w:r>
        <w:rPr>
          <w:rFonts w:hint="eastAsia"/>
          <w:lang w:val="en-US" w:eastAsia="zh-CN"/>
        </w:rPr>
        <w:t>认领企业</w:t>
      </w:r>
      <w:bookmarkEnd w:id="15"/>
      <w:r>
        <w:rPr>
          <w:rFonts w:hint="eastAsia"/>
          <w:color w:val="FF0000"/>
          <w:lang w:val="en-US" w:eastAsia="zh-CN"/>
        </w:rPr>
        <w:t>（平台选择数字丽江阳光交易平台）</w:t>
      </w:r>
    </w:p>
    <w:p w14:paraId="7B0AEE94">
      <w:pPr>
        <w:ind w:firstLine="420" w:firstLineChars="200"/>
        <w:rPr>
          <w:rFonts w:hint="eastAsia" w:eastAsia="宋体" w:cs="Times New Roman"/>
          <w:lang w:val="en-US" w:eastAsia="zh-CN"/>
        </w:rPr>
      </w:pPr>
      <w:r>
        <w:rPr>
          <w:rFonts w:hint="eastAsia" w:eastAsia="宋体" w:cs="Times New Roman"/>
          <w:lang w:val="en-US" w:eastAsia="zh-CN"/>
        </w:rPr>
        <w:t>认领一家尚未注册过“新点标证通"证书的企业，并成为该企业的管理员。成为企业管理员后，可以对企业人员进行管理和授权，每个企业只可以有一个管理员。</w:t>
      </w:r>
    </w:p>
    <w:p w14:paraId="2C599FC0">
      <w:pPr>
        <w:pStyle w:val="5"/>
        <w:numPr>
          <w:ilvl w:val="3"/>
          <w:numId w:val="1"/>
        </w:numPr>
        <w:outlineLvl w:val="3"/>
      </w:pPr>
      <w:r>
        <w:rPr>
          <w:rFonts w:hint="eastAsia"/>
        </w:rPr>
        <w:t>用户认领企业</w:t>
      </w:r>
    </w:p>
    <w:p w14:paraId="70B9742D">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eastAsia" w:ascii="宋体" w:hAnsi="宋体" w:eastAsia="宋体" w:cs="宋体"/>
          <w:kern w:val="0"/>
          <w:sz w:val="24"/>
          <w:szCs w:val="24"/>
          <w:lang w:val="en-US" w:eastAsia="zh-CN" w:bidi="ar"/>
        </w:rPr>
      </w:pPr>
      <w:r>
        <w:rPr>
          <w:rFonts w:hint="eastAsia"/>
          <w:lang w:val="en-US" w:eastAsia="zh-CN"/>
        </w:rPr>
        <w:t>认领企业</w:t>
      </w:r>
      <w:r>
        <w:rPr>
          <w:rFonts w:hint="eastAsia"/>
        </w:rPr>
        <w:t>第一步</w:t>
      </w:r>
      <w:r>
        <w:rPr>
          <w:rFonts w:hint="eastAsia"/>
          <w:lang w:val="en-US" w:eastAsia="zh-CN"/>
        </w:rPr>
        <w:t>跳转至认证须知</w:t>
      </w:r>
      <w:r>
        <w:rPr>
          <w:rFonts w:hint="eastAsia"/>
        </w:rPr>
        <w:t>页面</w:t>
      </w:r>
      <w:r>
        <w:rPr>
          <w:rFonts w:hint="eastAsia"/>
          <w:lang w:eastAsia="zh-CN"/>
        </w:rPr>
        <w:t>，</w:t>
      </w:r>
      <w:r>
        <w:rPr>
          <w:rFonts w:hint="eastAsia"/>
          <w:lang w:val="en-US" w:eastAsia="zh-CN"/>
        </w:rPr>
        <w:t>见【图1】</w:t>
      </w:r>
      <w:r>
        <w:rPr>
          <w:rFonts w:hint="eastAsia"/>
        </w:rPr>
        <w:t>，</w:t>
      </w:r>
      <w:r>
        <w:rPr>
          <w:rFonts w:hint="eastAsia"/>
          <w:lang w:val="en-US" w:eastAsia="zh-CN"/>
        </w:rPr>
        <w:t>点击【认领企业】跳转至申领企业证书页面，</w:t>
      </w:r>
      <w:r>
        <w:rPr>
          <w:rFonts w:hint="eastAsia"/>
        </w:rPr>
        <w:t>上传</w:t>
      </w:r>
      <w:r>
        <w:rPr>
          <w:rFonts w:hint="eastAsia"/>
          <w:lang w:val="en-US" w:eastAsia="zh-CN"/>
        </w:rPr>
        <w:t>企业</w:t>
      </w:r>
      <w:r>
        <w:rPr>
          <w:rFonts w:hint="eastAsia"/>
        </w:rPr>
        <w:t>营业执照，法人姓名</w:t>
      </w:r>
      <w:r>
        <w:rPr>
          <w:rFonts w:hint="eastAsia"/>
          <w:lang w:eastAsia="zh-CN"/>
        </w:rPr>
        <w:t>、</w:t>
      </w:r>
      <w:r>
        <w:rPr>
          <w:rFonts w:hint="eastAsia"/>
          <w:lang w:val="en-US" w:eastAsia="zh-CN"/>
        </w:rPr>
        <w:t>法人证件类型、</w:t>
      </w:r>
      <w:r>
        <w:rPr>
          <w:rFonts w:hint="eastAsia"/>
        </w:rPr>
        <w:t>证件号</w:t>
      </w:r>
      <w:r>
        <w:rPr>
          <w:rFonts w:hint="eastAsia"/>
          <w:lang w:eastAsia="zh-CN"/>
        </w:rPr>
        <w:t>、</w:t>
      </w:r>
      <w:r>
        <w:rPr>
          <w:rFonts w:hint="eastAsia"/>
          <w:lang w:val="en-US" w:eastAsia="zh-CN"/>
        </w:rPr>
        <w:t>法人手机号和营业执照有效期</w:t>
      </w:r>
      <w:r>
        <w:rPr>
          <w:rFonts w:hint="eastAsia"/>
        </w:rPr>
        <w:t>，点击下一步，如下图所示；</w:t>
      </w:r>
      <w:r>
        <w:rPr>
          <w:rFonts w:hint="eastAsia" w:ascii="宋体" w:hAnsi="宋体" w:eastAsia="宋体" w:cs="宋体"/>
          <w:kern w:val="0"/>
          <w:sz w:val="24"/>
          <w:szCs w:val="24"/>
          <w:lang w:val="en-US" w:eastAsia="zh-CN" w:bidi="ar"/>
        </w:rPr>
        <w:t xml:space="preserve"> </w:t>
      </w:r>
    </w:p>
    <w:p w14:paraId="11489627">
      <w:pPr>
        <w:keepNext w:val="0"/>
        <w:keepLines w:val="0"/>
        <w:widowControl/>
        <w:suppressLineNumbers w:val="0"/>
        <w:jc w:val="left"/>
        <w:rPr>
          <w:rFonts w:hint="eastAsia" w:ascii="宋体" w:hAnsi="宋体" w:cs="宋体"/>
          <w:kern w:val="0"/>
          <w:sz w:val="24"/>
          <w:lang w:bidi="ar"/>
        </w:rPr>
      </w:pPr>
      <w:r>
        <w:rPr>
          <w:rFonts w:ascii="宋体" w:hAnsi="宋体" w:eastAsia="宋体" w:cs="宋体"/>
          <w:kern w:val="0"/>
          <w:sz w:val="24"/>
          <w:szCs w:val="24"/>
          <w:lang w:val="en-US" w:eastAsia="zh-CN" w:bidi="ar"/>
        </w:rPr>
        <w:drawing>
          <wp:inline distT="0" distB="0" distL="114300" distR="114300">
            <wp:extent cx="1622425" cy="2879725"/>
            <wp:effectExtent l="0" t="0" r="8255" b="635"/>
            <wp:docPr id="79" name="图片 44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48" descr="IMG_256"/>
                    <pic:cNvPicPr>
                      <a:picLocks noChangeAspect="1"/>
                    </pic:cNvPicPr>
                  </pic:nvPicPr>
                  <pic:blipFill>
                    <a:blip r:embed="rId29"/>
                    <a:stretch>
                      <a:fillRect/>
                    </a:stretch>
                  </pic:blipFill>
                  <pic:spPr>
                    <a:xfrm>
                      <a:off x="0" y="0"/>
                      <a:ext cx="1622425" cy="2879725"/>
                    </a:xfrm>
                    <a:prstGeom prst="rect">
                      <a:avLst/>
                    </a:prstGeom>
                    <a:noFill/>
                    <a:ln w="9525">
                      <a:noFill/>
                    </a:ln>
                  </pic:spPr>
                </pic:pic>
              </a:graphicData>
            </a:graphic>
          </wp:inline>
        </w:drawing>
      </w:r>
      <w:r>
        <w:rPr>
          <w:rFonts w:hint="eastAsia" w:ascii="宋体" w:hAnsi="宋体" w:eastAsia="宋体" w:cs="宋体"/>
          <w:kern w:val="0"/>
          <w:sz w:val="24"/>
          <w:szCs w:val="24"/>
          <w:lang w:val="en-US" w:eastAsia="zh-CN" w:bidi="ar"/>
        </w:rPr>
        <w:t xml:space="preserve">  </w:t>
      </w:r>
      <w:r>
        <w:rPr>
          <w:rFonts w:ascii="宋体" w:hAnsi="宋体" w:eastAsia="宋体" w:cs="宋体"/>
          <w:sz w:val="24"/>
          <w:szCs w:val="24"/>
        </w:rPr>
        <w:drawing>
          <wp:inline distT="0" distB="0" distL="114300" distR="114300">
            <wp:extent cx="1619885" cy="2879725"/>
            <wp:effectExtent l="0" t="0" r="10795" b="635"/>
            <wp:docPr id="82" name="图片 4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49" descr="IMG_256"/>
                    <pic:cNvPicPr>
                      <a:picLocks noChangeAspect="1"/>
                    </pic:cNvPicPr>
                  </pic:nvPicPr>
                  <pic:blipFill>
                    <a:blip r:embed="rId30"/>
                    <a:stretch>
                      <a:fillRect/>
                    </a:stretch>
                  </pic:blipFill>
                  <pic:spPr>
                    <a:xfrm>
                      <a:off x="0" y="0"/>
                      <a:ext cx="1619885" cy="2879725"/>
                    </a:xfrm>
                    <a:prstGeom prst="rect">
                      <a:avLst/>
                    </a:prstGeom>
                    <a:noFill/>
                    <a:ln w="9525">
                      <a:noFill/>
                    </a:ln>
                  </pic:spPr>
                </pic:pic>
              </a:graphicData>
            </a:graphic>
          </wp:inline>
        </w:drawing>
      </w:r>
      <w:r>
        <w:rPr>
          <w:rFonts w:hint="eastAsia" w:ascii="宋体" w:hAnsi="宋体" w:eastAsia="宋体" w:cs="宋体"/>
          <w:kern w:val="0"/>
          <w:sz w:val="24"/>
          <w:szCs w:val="24"/>
          <w:lang w:val="en-US" w:eastAsia="zh-CN" w:bidi="ar"/>
        </w:rPr>
        <w:t xml:space="preserve">  </w:t>
      </w:r>
      <w:r>
        <w:rPr>
          <w:rFonts w:ascii="宋体" w:hAnsi="宋体" w:eastAsia="宋体" w:cs="宋体"/>
          <w:sz w:val="24"/>
          <w:szCs w:val="24"/>
        </w:rPr>
        <w:drawing>
          <wp:inline distT="0" distB="0" distL="114300" distR="114300">
            <wp:extent cx="1619885" cy="2879725"/>
            <wp:effectExtent l="0" t="0" r="10795" b="635"/>
            <wp:docPr id="85" name="图片 45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50" descr="IMG_256"/>
                    <pic:cNvPicPr>
                      <a:picLocks noChangeAspect="1"/>
                    </pic:cNvPicPr>
                  </pic:nvPicPr>
                  <pic:blipFill>
                    <a:blip r:embed="rId31"/>
                    <a:stretch>
                      <a:fillRect/>
                    </a:stretch>
                  </pic:blipFill>
                  <pic:spPr>
                    <a:xfrm>
                      <a:off x="0" y="0"/>
                      <a:ext cx="1619885" cy="2879725"/>
                    </a:xfrm>
                    <a:prstGeom prst="rect">
                      <a:avLst/>
                    </a:prstGeom>
                    <a:noFill/>
                    <a:ln w="9525">
                      <a:noFill/>
                    </a:ln>
                  </pic:spPr>
                </pic:pic>
              </a:graphicData>
            </a:graphic>
          </wp:inline>
        </w:drawing>
      </w:r>
    </w:p>
    <w:p w14:paraId="7568F07B">
      <w:pPr>
        <w:widowControl/>
        <w:ind w:firstLine="900" w:firstLineChars="500"/>
        <w:jc w:val="both"/>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 </w:t>
      </w:r>
      <w:r>
        <w:rPr>
          <w:rFonts w:hint="eastAsia"/>
          <w:sz w:val="18"/>
          <w:szCs w:val="18"/>
          <w:lang w:val="en-US" w:eastAsia="zh-CN"/>
        </w:rPr>
        <w:t xml:space="preserve">                       </w:t>
      </w:r>
      <w:r>
        <w:rPr>
          <w:rFonts w:hint="eastAsia"/>
          <w:sz w:val="18"/>
          <w:szCs w:val="18"/>
        </w:rPr>
        <w:t>【图</w:t>
      </w:r>
      <w:r>
        <w:rPr>
          <w:rFonts w:hint="eastAsia"/>
          <w:sz w:val="18"/>
          <w:szCs w:val="18"/>
          <w:lang w:val="en-US" w:eastAsia="zh-CN"/>
        </w:rPr>
        <w:t>3</w:t>
      </w:r>
      <w:r>
        <w:rPr>
          <w:rFonts w:hint="eastAsia"/>
          <w:sz w:val="18"/>
          <w:szCs w:val="18"/>
        </w:rPr>
        <w:t>】</w:t>
      </w:r>
    </w:p>
    <w:p w14:paraId="7F09EC38">
      <w:pPr>
        <w:ind w:firstLine="420" w:firstLineChars="200"/>
        <w:rPr>
          <w:rFonts w:hint="default" w:eastAsia="宋体"/>
          <w:lang w:val="en-US" w:eastAsia="zh-CN"/>
        </w:rPr>
      </w:pPr>
      <w:r>
        <w:rPr>
          <w:rFonts w:hint="eastAsia"/>
        </w:rPr>
        <w:t>接上步，第二步，跳转至</w:t>
      </w:r>
      <w:r>
        <w:rPr>
          <w:rFonts w:hint="eastAsia"/>
          <w:lang w:val="en-US" w:eastAsia="zh-CN"/>
        </w:rPr>
        <w:t>选择证书</w:t>
      </w:r>
      <w:r>
        <w:rPr>
          <w:rFonts w:hint="eastAsia"/>
        </w:rPr>
        <w:t>页面，</w:t>
      </w:r>
      <w:r>
        <w:rPr>
          <w:rFonts w:hint="eastAsia"/>
          <w:lang w:val="en-US" w:eastAsia="zh-CN"/>
        </w:rPr>
        <w:t>见【图1】；点击【去选择】跳转至省份联盟选择页面，见【图2】，</w:t>
      </w:r>
      <w:r>
        <w:rPr>
          <w:rFonts w:hint="eastAsia"/>
          <w:color w:val="FF0000"/>
          <w:lang w:val="en-US" w:eastAsia="zh-CN"/>
        </w:rPr>
        <w:t>平台选择数字丽江阳光交易平台</w:t>
      </w:r>
      <w:r>
        <w:rPr>
          <w:rFonts w:hint="eastAsia"/>
          <w:lang w:val="en-US" w:eastAsia="zh-CN"/>
        </w:rPr>
        <w:t>；选择完平台自动回到选择证书页面，见【图3】，可切换CA机构或重新选择平台</w:t>
      </w:r>
      <w:r>
        <w:rPr>
          <w:rFonts w:hint="eastAsia"/>
        </w:rPr>
        <w:t>；</w:t>
      </w:r>
      <w:r>
        <w:rPr>
          <w:rFonts w:hint="eastAsia"/>
          <w:lang w:val="en-US" w:eastAsia="zh-CN"/>
        </w:rPr>
        <w:t>在申领企业证书时可选择漫游区域扩展证书适用范围，见【图4】；勾选完CA机构和有效期后点击【下一步】；</w:t>
      </w:r>
    </w:p>
    <w:p w14:paraId="06021EE3">
      <w:pPr>
        <w:widowControl/>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lang w:val="en-US" w:eastAsia="zh-CN" w:bidi="ar"/>
        </w:rPr>
        <w:t xml:space="preserve">      </w:t>
      </w:r>
      <w:r>
        <w:rPr>
          <w:rFonts w:hint="eastAsia" w:ascii="宋体" w:hAnsi="宋体" w:eastAsia="宋体" w:cs="宋体"/>
          <w:kern w:val="0"/>
          <w:sz w:val="24"/>
          <w:lang w:eastAsia="zh-CN" w:bidi="ar"/>
        </w:rPr>
        <w:drawing>
          <wp:inline distT="0" distB="0" distL="114300" distR="114300">
            <wp:extent cx="1619885" cy="2879725"/>
            <wp:effectExtent l="0" t="0" r="10795" b="635"/>
            <wp:docPr id="88" name="图片 209" descr="D103BD74938017DCC3F95284A6277D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09" descr="D103BD74938017DCC3F95284A6277D67"/>
                    <pic:cNvPicPr>
                      <a:picLocks noChangeAspect="1"/>
                    </pic:cNvPicPr>
                  </pic:nvPicPr>
                  <pic:blipFill>
                    <a:blip r:embed="rId32"/>
                    <a:stretch>
                      <a:fillRect/>
                    </a:stretch>
                  </pic:blipFill>
                  <pic:spPr>
                    <a:xfrm>
                      <a:off x="0" y="0"/>
                      <a:ext cx="1619885" cy="2879725"/>
                    </a:xfrm>
                    <a:prstGeom prst="rect">
                      <a:avLst/>
                    </a:prstGeom>
                  </pic:spPr>
                </pic:pic>
              </a:graphicData>
            </a:graphic>
          </wp:inline>
        </w:drawing>
      </w:r>
      <w:r>
        <w:rPr>
          <w:rFonts w:hint="eastAsia" w:ascii="宋体" w:hAnsi="宋体" w:eastAsia="宋体" w:cs="宋体"/>
          <w:kern w:val="0"/>
          <w:sz w:val="24"/>
          <w:lang w:val="en-US" w:eastAsia="zh-CN" w:bidi="ar"/>
        </w:rPr>
        <w:t xml:space="preserve">               </w:t>
      </w:r>
      <w:r>
        <w:drawing>
          <wp:inline distT="0" distB="0" distL="114300" distR="114300">
            <wp:extent cx="1514475" cy="295656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3"/>
                    <a:stretch>
                      <a:fillRect/>
                    </a:stretch>
                  </pic:blipFill>
                  <pic:spPr>
                    <a:xfrm>
                      <a:off x="0" y="0"/>
                      <a:ext cx="1514475" cy="2956560"/>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 xml:space="preserve">  </w:t>
      </w:r>
    </w:p>
    <w:p w14:paraId="6D645EEE">
      <w:pPr>
        <w:widowControl/>
        <w:ind w:firstLine="1620" w:firstLineChars="900"/>
        <w:jc w:val="both"/>
        <w:rPr>
          <w:rFonts w:hint="eastAsia" w:ascii="宋体" w:hAnsi="宋体" w:eastAsia="宋体" w:cs="宋体"/>
          <w:kern w:val="0"/>
          <w:sz w:val="24"/>
          <w:szCs w:val="24"/>
          <w:lang w:val="en-US" w:eastAsia="zh-CN" w:bidi="ar"/>
        </w:rPr>
      </w:pPr>
      <w:r>
        <w:rPr>
          <w:rFonts w:hint="eastAsia"/>
          <w:sz w:val="18"/>
          <w:szCs w:val="18"/>
        </w:rPr>
        <w:t>【图1】</w:t>
      </w:r>
      <w:r>
        <w:rPr>
          <w:rFonts w:hint="eastAsia"/>
          <w:sz w:val="18"/>
          <w:szCs w:val="18"/>
          <w:lang w:val="en-US" w:eastAsia="zh-CN"/>
        </w:rPr>
        <w:t xml:space="preserve">                                 </w:t>
      </w:r>
      <w:r>
        <w:rPr>
          <w:rFonts w:hint="eastAsia"/>
          <w:sz w:val="18"/>
          <w:szCs w:val="18"/>
          <w:lang w:eastAsia="zh-CN"/>
        </w:rPr>
        <w:tab/>
      </w:r>
      <w:r>
        <w:rPr>
          <w:rFonts w:hint="eastAsia"/>
          <w:sz w:val="18"/>
          <w:szCs w:val="18"/>
          <w:lang w:val="en-US" w:eastAsia="zh-CN"/>
        </w:rPr>
        <w:t xml:space="preserve">      </w:t>
      </w:r>
      <w:r>
        <w:rPr>
          <w:rFonts w:hint="eastAsia"/>
          <w:sz w:val="18"/>
          <w:szCs w:val="18"/>
        </w:rPr>
        <w:t>【图</w:t>
      </w:r>
      <w:r>
        <w:rPr>
          <w:rFonts w:hint="eastAsia"/>
          <w:sz w:val="18"/>
          <w:szCs w:val="18"/>
          <w:lang w:val="en-US" w:eastAsia="zh-CN"/>
        </w:rPr>
        <w:t>2</w:t>
      </w:r>
      <w:r>
        <w:rPr>
          <w:rFonts w:hint="eastAsia"/>
          <w:sz w:val="18"/>
          <w:szCs w:val="18"/>
        </w:rPr>
        <w:t>】</w:t>
      </w:r>
      <w:r>
        <w:rPr>
          <w:rFonts w:hint="eastAsia"/>
          <w:sz w:val="18"/>
          <w:szCs w:val="18"/>
          <w:lang w:val="en-US" w:eastAsia="zh-CN"/>
        </w:rPr>
        <w:t xml:space="preserve">        </w:t>
      </w:r>
    </w:p>
    <w:p w14:paraId="14A72B13">
      <w:pPr>
        <w:widowControl/>
        <w:jc w:val="both"/>
        <w:rPr>
          <w:rFonts w:hint="eastAsia" w:ascii="宋体" w:hAnsi="宋体" w:eastAsia="宋体" w:cs="宋体"/>
          <w:kern w:val="0"/>
          <w:sz w:val="24"/>
          <w:lang w:eastAsia="zh-CN" w:bidi="ar"/>
        </w:rPr>
      </w:pPr>
      <w:r>
        <w:rPr>
          <w:rFonts w:hint="eastAsia" w:ascii="宋体" w:hAnsi="宋体" w:eastAsia="宋体" w:cs="宋体"/>
          <w:kern w:val="0"/>
          <w:sz w:val="24"/>
          <w:szCs w:val="24"/>
          <w:lang w:val="en-US" w:eastAsia="zh-CN" w:bidi="ar"/>
        </w:rPr>
        <w:t xml:space="preserve">         </w:t>
      </w:r>
      <w:r>
        <w:drawing>
          <wp:inline distT="0" distB="0" distL="114300" distR="114300">
            <wp:extent cx="1390650" cy="2828925"/>
            <wp:effectExtent l="0" t="0" r="11430" b="571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34"/>
                    <a:stretch>
                      <a:fillRect/>
                    </a:stretch>
                  </pic:blipFill>
                  <pic:spPr>
                    <a:xfrm>
                      <a:off x="0" y="0"/>
                      <a:ext cx="1390650" cy="2828925"/>
                    </a:xfrm>
                    <a:prstGeom prst="rect">
                      <a:avLst/>
                    </a:prstGeom>
                    <a:noFill/>
                    <a:ln>
                      <a:noFill/>
                    </a:ln>
                  </pic:spPr>
                </pic:pic>
              </a:graphicData>
            </a:graphic>
          </wp:inline>
        </w:drawing>
      </w:r>
      <w:r>
        <w:rPr>
          <w:rFonts w:hint="eastAsia" w:ascii="宋体" w:hAnsi="宋体" w:eastAsia="宋体" w:cs="宋体"/>
          <w:sz w:val="24"/>
          <w:szCs w:val="24"/>
          <w:lang w:val="en-US" w:eastAsia="zh-CN"/>
        </w:rPr>
        <w:t xml:space="preserve">                  </w:t>
      </w:r>
      <w:r>
        <w:drawing>
          <wp:inline distT="0" distB="0" distL="114300" distR="114300">
            <wp:extent cx="1619885" cy="2879725"/>
            <wp:effectExtent l="0" t="0" r="10795" b="635"/>
            <wp:docPr id="97" name="图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52"/>
                    <pic:cNvPicPr>
                      <a:picLocks noChangeAspect="1"/>
                    </pic:cNvPicPr>
                  </pic:nvPicPr>
                  <pic:blipFill>
                    <a:blip r:embed="rId35"/>
                    <a:stretch>
                      <a:fillRect/>
                    </a:stretch>
                  </pic:blipFill>
                  <pic:spPr>
                    <a:xfrm>
                      <a:off x="0" y="0"/>
                      <a:ext cx="1619885" cy="2879725"/>
                    </a:xfrm>
                    <a:prstGeom prst="rect">
                      <a:avLst/>
                    </a:prstGeom>
                    <a:noFill/>
                    <a:ln>
                      <a:noFill/>
                    </a:ln>
                  </pic:spPr>
                </pic:pic>
              </a:graphicData>
            </a:graphic>
          </wp:inline>
        </w:drawing>
      </w:r>
    </w:p>
    <w:p w14:paraId="319B1FF5">
      <w:pPr>
        <w:widowControl/>
        <w:ind w:firstLine="1440" w:firstLineChars="800"/>
        <w:jc w:val="both"/>
        <w:rPr>
          <w:rFonts w:hint="eastAsia"/>
          <w:sz w:val="18"/>
          <w:szCs w:val="18"/>
          <w:lang w:eastAsia="zh-CN"/>
        </w:rPr>
      </w:pPr>
      <w:r>
        <w:rPr>
          <w:rFonts w:hint="eastAsia"/>
          <w:sz w:val="18"/>
          <w:szCs w:val="18"/>
        </w:rPr>
        <w:t>【图</w:t>
      </w:r>
      <w:r>
        <w:rPr>
          <w:rFonts w:hint="eastAsia"/>
          <w:sz w:val="18"/>
          <w:szCs w:val="18"/>
          <w:lang w:val="en-US" w:eastAsia="zh-CN"/>
        </w:rPr>
        <w:t>3</w:t>
      </w:r>
      <w:r>
        <w:rPr>
          <w:rFonts w:hint="eastAsia"/>
          <w:sz w:val="18"/>
          <w:szCs w:val="18"/>
        </w:rPr>
        <w:t>】</w:t>
      </w:r>
      <w:r>
        <w:rPr>
          <w:rFonts w:hint="eastAsia"/>
          <w:sz w:val="18"/>
          <w:szCs w:val="18"/>
          <w:lang w:val="en-US" w:eastAsia="zh-CN"/>
        </w:rPr>
        <w:t xml:space="preserve">                                         </w:t>
      </w:r>
      <w:r>
        <w:rPr>
          <w:rFonts w:hint="eastAsia"/>
          <w:sz w:val="18"/>
          <w:szCs w:val="18"/>
        </w:rPr>
        <w:t>【图</w:t>
      </w:r>
      <w:r>
        <w:rPr>
          <w:rFonts w:hint="eastAsia"/>
          <w:sz w:val="18"/>
          <w:szCs w:val="18"/>
          <w:lang w:val="en-US" w:eastAsia="zh-CN"/>
        </w:rPr>
        <w:t>4</w:t>
      </w:r>
      <w:r>
        <w:rPr>
          <w:rFonts w:hint="eastAsia"/>
          <w:sz w:val="18"/>
          <w:szCs w:val="18"/>
        </w:rPr>
        <w:t>】</w:t>
      </w:r>
    </w:p>
    <w:p w14:paraId="704727E0">
      <w:pPr>
        <w:ind w:firstLine="420" w:firstLineChars="200"/>
      </w:pPr>
      <w:r>
        <w:rPr>
          <w:rFonts w:hint="eastAsia"/>
        </w:rPr>
        <w:t>接上步，第三步，跳转至</w:t>
      </w:r>
      <w:r>
        <w:rPr>
          <w:rFonts w:hint="eastAsia"/>
          <w:lang w:val="en-US" w:eastAsia="zh-CN"/>
        </w:rPr>
        <w:t>提交附件</w:t>
      </w:r>
      <w:r>
        <w:rPr>
          <w:rFonts w:hint="eastAsia"/>
        </w:rPr>
        <w:t>页面，点击下载模板，填写信息，盖完章后拍照上传，点击</w:t>
      </w:r>
      <w:r>
        <w:rPr>
          <w:rFonts w:hint="eastAsia"/>
          <w:lang w:eastAsia="zh-CN"/>
        </w:rPr>
        <w:t>【</w:t>
      </w:r>
      <w:r>
        <w:rPr>
          <w:rFonts w:hint="eastAsia"/>
          <w:lang w:val="en-US" w:eastAsia="zh-CN"/>
        </w:rPr>
        <w:t>下一步</w:t>
      </w:r>
      <w:r>
        <w:rPr>
          <w:rFonts w:hint="eastAsia"/>
          <w:lang w:eastAsia="zh-CN"/>
        </w:rPr>
        <w:t>】</w:t>
      </w:r>
      <w:r>
        <w:rPr>
          <w:rFonts w:hint="eastAsia"/>
        </w:rPr>
        <w:t>，如下图所示。</w:t>
      </w:r>
    </w:p>
    <w:p w14:paraId="464B8FBE">
      <w:pPr>
        <w:ind w:firstLine="420" w:firstLineChars="200"/>
        <w:rPr>
          <w:rFonts w:hint="eastAsia"/>
        </w:rPr>
      </w:pPr>
      <w:r>
        <w:rPr>
          <w:rFonts w:hint="eastAsia"/>
        </w:rPr>
        <w:t>注：部分CA认领企业时需要上传除了企业</w:t>
      </w:r>
      <w:r>
        <w:rPr>
          <w:rFonts w:hint="eastAsia"/>
          <w:lang w:val="en-US" w:eastAsia="zh-CN"/>
        </w:rPr>
        <w:t>授权书</w:t>
      </w:r>
      <w:r>
        <w:rPr>
          <w:rFonts w:hint="eastAsia"/>
        </w:rPr>
        <w:t>之外的电子件。</w:t>
      </w:r>
    </w:p>
    <w:p w14:paraId="54BD30B2">
      <w:pPr>
        <w:jc w:val="center"/>
        <w:rPr>
          <w:rFonts w:hint="eastAsia" w:eastAsia="宋体"/>
          <w:lang w:eastAsia="zh-CN"/>
        </w:rPr>
      </w:pPr>
      <w:r>
        <w:rPr>
          <w:rFonts w:ascii="宋体" w:hAnsi="宋体" w:eastAsia="宋体" w:cs="宋体"/>
          <w:sz w:val="24"/>
          <w:szCs w:val="24"/>
        </w:rPr>
        <w:drawing>
          <wp:inline distT="0" distB="0" distL="114300" distR="114300">
            <wp:extent cx="1619885" cy="2879725"/>
            <wp:effectExtent l="0" t="0" r="10795" b="635"/>
            <wp:docPr id="100" name="图片 45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54" descr="IMG_256"/>
                    <pic:cNvPicPr>
                      <a:picLocks noChangeAspect="1"/>
                    </pic:cNvPicPr>
                  </pic:nvPicPr>
                  <pic:blipFill>
                    <a:blip r:embed="rId36"/>
                    <a:stretch>
                      <a:fillRect/>
                    </a:stretch>
                  </pic:blipFill>
                  <pic:spPr>
                    <a:xfrm>
                      <a:off x="0" y="0"/>
                      <a:ext cx="1619885" cy="2879725"/>
                    </a:xfrm>
                    <a:prstGeom prst="rect">
                      <a:avLst/>
                    </a:prstGeom>
                    <a:noFill/>
                    <a:ln w="9525">
                      <a:noFill/>
                    </a:ln>
                  </pic:spPr>
                </pic:pic>
              </a:graphicData>
            </a:graphic>
          </wp:inline>
        </w:drawing>
      </w:r>
      <w:r>
        <w:rPr>
          <w:rFonts w:hint="eastAsia" w:ascii="宋体" w:hAnsi="宋体" w:cs="宋体"/>
          <w:kern w:val="0"/>
          <w:sz w:val="24"/>
          <w:lang w:bidi="ar"/>
        </w:rPr>
        <w:t xml:space="preserve">            </w:t>
      </w:r>
      <w:r>
        <w:rPr>
          <w:rFonts w:hint="eastAsia" w:eastAsia="宋体"/>
          <w:lang w:eastAsia="zh-CN"/>
        </w:rPr>
        <w:drawing>
          <wp:inline distT="0" distB="0" distL="114300" distR="114300">
            <wp:extent cx="1619885" cy="2879725"/>
            <wp:effectExtent l="0" t="0" r="10795" b="635"/>
            <wp:docPr id="103" name="图片 216" descr="CE835F9C7F05594F4374A65D797021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16" descr="CE835F9C7F05594F4374A65D797021ED"/>
                    <pic:cNvPicPr>
                      <a:picLocks noChangeAspect="1"/>
                    </pic:cNvPicPr>
                  </pic:nvPicPr>
                  <pic:blipFill>
                    <a:blip r:embed="rId37"/>
                    <a:stretch>
                      <a:fillRect/>
                    </a:stretch>
                  </pic:blipFill>
                  <pic:spPr>
                    <a:xfrm>
                      <a:off x="0" y="0"/>
                      <a:ext cx="1619885" cy="2879725"/>
                    </a:xfrm>
                    <a:prstGeom prst="rect">
                      <a:avLst/>
                    </a:prstGeom>
                  </pic:spPr>
                </pic:pic>
              </a:graphicData>
            </a:graphic>
          </wp:inline>
        </w:drawing>
      </w:r>
    </w:p>
    <w:p w14:paraId="14993290">
      <w:pPr>
        <w:widowControl/>
        <w:jc w:val="center"/>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14:paraId="4C2AE4C2">
      <w:pPr>
        <w:widowControl/>
        <w:ind w:firstLine="420" w:firstLineChars="200"/>
        <w:rPr>
          <w:rFonts w:hint="eastAsia"/>
        </w:rPr>
      </w:pPr>
      <w:r>
        <w:rPr>
          <w:rFonts w:hint="eastAsia"/>
        </w:rPr>
        <w:t>接上步，</w:t>
      </w:r>
      <w:r>
        <w:rPr>
          <w:rFonts w:hint="eastAsia"/>
          <w:lang w:val="en-US" w:eastAsia="zh-CN"/>
        </w:rPr>
        <w:t>提交成功后，用户可进入订单管理里查看对应的订单，点击查看审核进度</w:t>
      </w:r>
      <w:r>
        <w:rPr>
          <w:rFonts w:hint="eastAsia"/>
        </w:rPr>
        <w:t>。</w:t>
      </w:r>
    </w:p>
    <w:p w14:paraId="34D92869">
      <w:pPr>
        <w:pStyle w:val="5"/>
        <w:numPr>
          <w:ilvl w:val="3"/>
          <w:numId w:val="1"/>
        </w:numPr>
        <w:outlineLvl w:val="3"/>
      </w:pPr>
      <w:r>
        <w:rPr>
          <w:rFonts w:hint="eastAsia"/>
        </w:rPr>
        <w:t>下载企业证书</w:t>
      </w:r>
    </w:p>
    <w:p w14:paraId="344343A9">
      <w:pPr>
        <w:ind w:firstLine="420" w:firstLineChars="200"/>
      </w:pPr>
      <w:r>
        <w:rPr>
          <w:rFonts w:hint="eastAsia"/>
        </w:rPr>
        <w:t>CA端审核通过后，用户</w:t>
      </w:r>
      <w:r>
        <w:rPr>
          <w:rFonts w:hint="eastAsia"/>
          <w:lang w:val="en-US" w:eastAsia="zh-CN"/>
        </w:rPr>
        <w:t>在消息-CA证书里</w:t>
      </w:r>
      <w:r>
        <w:rPr>
          <w:rFonts w:hint="eastAsia"/>
        </w:rPr>
        <w:t>收到【</w:t>
      </w:r>
      <w:r>
        <w:rPr>
          <w:rFonts w:hint="eastAsia"/>
          <w:lang w:val="en-US" w:eastAsia="zh-CN"/>
        </w:rPr>
        <w:t>CA证书已通过审核</w:t>
      </w:r>
      <w:r>
        <w:rPr>
          <w:rFonts w:hint="eastAsia"/>
        </w:rPr>
        <w:t>】的消息，点击消息</w:t>
      </w:r>
      <w:r>
        <w:rPr>
          <w:rFonts w:hint="eastAsia"/>
          <w:lang w:val="en-US" w:eastAsia="zh-CN"/>
        </w:rPr>
        <w:t>查看详情</w:t>
      </w:r>
      <w:r>
        <w:rPr>
          <w:rFonts w:hint="eastAsia"/>
        </w:rPr>
        <w:t>，下拉至最下方，可进行支付并下载证书。企业认领成功并成为该企业的管理员。</w:t>
      </w:r>
    </w:p>
    <w:p w14:paraId="40FD91F6">
      <w:pPr>
        <w:pStyle w:val="4"/>
        <w:numPr>
          <w:ilvl w:val="2"/>
          <w:numId w:val="1"/>
        </w:numPr>
        <w:outlineLvl w:val="2"/>
      </w:pPr>
      <w:bookmarkStart w:id="16" w:name="_Toc29118"/>
      <w:r>
        <w:rPr>
          <w:rFonts w:hint="eastAsia"/>
        </w:rPr>
        <w:t>加入企业</w:t>
      </w:r>
      <w:bookmarkEnd w:id="16"/>
    </w:p>
    <w:p w14:paraId="2119D4CC">
      <w:pPr>
        <w:ind w:firstLine="420" w:firstLineChars="200"/>
        <w:rPr>
          <w:rFonts w:hint="default" w:cs="Times New Roman"/>
          <w:lang w:val="en-US" w:eastAsia="zh-CN"/>
        </w:rPr>
      </w:pPr>
      <w:r>
        <w:rPr>
          <w:rFonts w:hint="eastAsia" w:eastAsia="宋体" w:cs="Times New Roman"/>
          <w:lang w:val="en-US" w:eastAsia="zh-CN"/>
        </w:rPr>
        <w:t>加入一家已经注册过“新点标证通”证书的企业，并成为该企业的办事人员。可以根据企业管理员对您的授权进行企业证书和企业印章的使用</w:t>
      </w:r>
      <w:r>
        <w:rPr>
          <w:rFonts w:hint="eastAsia" w:cs="Times New Roman"/>
          <w:lang w:val="en-US" w:eastAsia="zh-CN"/>
        </w:rPr>
        <w:t>。我的页面，点击提示语“完成企业身份认证即可享受更多服务”即可跳转至加入/认证企业页面。</w:t>
      </w:r>
    </w:p>
    <w:p w14:paraId="5D11F6CE">
      <w:pPr>
        <w:ind w:firstLine="420" w:firstLineChars="200"/>
      </w:pPr>
      <w:r>
        <w:rPr>
          <w:rFonts w:hint="eastAsia"/>
          <w:lang w:val="en-US" w:eastAsia="zh-CN"/>
        </w:rPr>
        <w:t xml:space="preserve">                         </w:t>
      </w:r>
      <w:r>
        <w:drawing>
          <wp:inline distT="0" distB="0" distL="114300" distR="114300">
            <wp:extent cx="1635125" cy="3048000"/>
            <wp:effectExtent l="0" t="0" r="3175" b="0"/>
            <wp:docPr id="10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9"/>
                    <pic:cNvPicPr>
                      <a:picLocks noChangeAspect="1"/>
                    </pic:cNvPicPr>
                  </pic:nvPicPr>
                  <pic:blipFill>
                    <a:blip r:embed="rId38"/>
                    <a:stretch>
                      <a:fillRect/>
                    </a:stretch>
                  </pic:blipFill>
                  <pic:spPr>
                    <a:xfrm>
                      <a:off x="0" y="0"/>
                      <a:ext cx="1635125" cy="3048000"/>
                    </a:xfrm>
                    <a:prstGeom prst="rect">
                      <a:avLst/>
                    </a:prstGeom>
                    <a:noFill/>
                    <a:ln>
                      <a:noFill/>
                    </a:ln>
                  </pic:spPr>
                </pic:pic>
              </a:graphicData>
            </a:graphic>
          </wp:inline>
        </w:drawing>
      </w:r>
    </w:p>
    <w:p w14:paraId="25846CD4">
      <w:pPr>
        <w:widowControl/>
        <w:jc w:val="center"/>
        <w:rPr>
          <w:rFonts w:hint="eastAsia"/>
          <w:sz w:val="18"/>
          <w:szCs w:val="18"/>
        </w:rPr>
      </w:pPr>
      <w:r>
        <w:rPr>
          <w:rFonts w:hint="eastAsia"/>
          <w:sz w:val="18"/>
          <w:szCs w:val="18"/>
        </w:rPr>
        <w:t>【图1】</w:t>
      </w:r>
    </w:p>
    <w:p w14:paraId="337465E3">
      <w:pPr>
        <w:ind w:firstLine="420" w:firstLineChars="200"/>
        <w:rPr>
          <w:rFonts w:hint="default"/>
          <w:lang w:val="en-US" w:eastAsia="zh-CN"/>
        </w:rPr>
      </w:pPr>
    </w:p>
    <w:p w14:paraId="4FB86EB4">
      <w:pPr>
        <w:pStyle w:val="5"/>
        <w:numPr>
          <w:ilvl w:val="3"/>
          <w:numId w:val="1"/>
        </w:numPr>
        <w:outlineLvl w:val="3"/>
        <w:rPr>
          <w:rFonts w:hint="eastAsia"/>
        </w:rPr>
      </w:pPr>
      <w:r>
        <w:rPr>
          <w:rFonts w:hint="eastAsia"/>
        </w:rPr>
        <w:t>用户</w:t>
      </w:r>
      <w:r>
        <w:rPr>
          <w:rFonts w:hint="eastAsia"/>
          <w:lang w:val="en-US" w:eastAsia="zh-CN"/>
        </w:rPr>
        <w:t>申请</w:t>
      </w:r>
      <w:r>
        <w:rPr>
          <w:rFonts w:hint="eastAsia"/>
        </w:rPr>
        <w:t>加入企业</w:t>
      </w:r>
    </w:p>
    <w:p w14:paraId="704C7A41">
      <w:pPr>
        <w:ind w:firstLine="420" w:firstLineChars="200"/>
      </w:pPr>
      <w:r>
        <w:rPr>
          <w:rFonts w:hint="eastAsia"/>
          <w:lang w:val="en-US" w:eastAsia="zh-CN"/>
        </w:rPr>
        <w:t>输入已经注册过新点标证通的企业信息</w:t>
      </w:r>
      <w:r>
        <w:rPr>
          <w:rFonts w:hint="eastAsia" w:eastAsia="宋体" w:cs="Times New Roman"/>
          <w:lang w:val="en-US" w:eastAsia="zh-CN"/>
        </w:rPr>
        <w:t>后搜索企业后，选择【加入企业】，</w:t>
      </w:r>
      <w:r>
        <w:rPr>
          <w:rFonts w:hint="eastAsia" w:eastAsia="宋体" w:cs="Times New Roman"/>
        </w:rPr>
        <w:t>进入</w:t>
      </w:r>
      <w:r>
        <w:rPr>
          <w:rFonts w:hint="eastAsia" w:eastAsia="宋体" w:cs="Times New Roman"/>
          <w:lang w:val="en-US" w:eastAsia="zh-CN"/>
        </w:rPr>
        <w:t>加入</w:t>
      </w:r>
      <w:r>
        <w:rPr>
          <w:rFonts w:hint="eastAsia" w:eastAsia="宋体" w:cs="Times New Roman"/>
        </w:rPr>
        <w:t>企业操作页面；</w:t>
      </w:r>
      <w:r>
        <w:rPr>
          <w:rFonts w:hint="eastAsia" w:eastAsia="宋体"/>
          <w:lang w:val="en-US" w:eastAsia="zh-CN"/>
        </w:rPr>
        <w:t>展示</w:t>
      </w:r>
      <w:r>
        <w:rPr>
          <w:rFonts w:hint="eastAsia"/>
        </w:rPr>
        <w:t>企业相关信息，点击【</w:t>
      </w:r>
      <w:r>
        <w:rPr>
          <w:rFonts w:hint="eastAsia"/>
          <w:lang w:val="en-US" w:eastAsia="zh-CN"/>
        </w:rPr>
        <w:t>申请加入</w:t>
      </w:r>
      <w:r>
        <w:rPr>
          <w:rFonts w:hint="eastAsia"/>
        </w:rPr>
        <w:t>】。如下图所示；</w:t>
      </w:r>
    </w:p>
    <w:p w14:paraId="338860F9">
      <w:pPr>
        <w:jc w:val="center"/>
        <w:rPr>
          <w:rFonts w:hint="eastAsia" w:eastAsia="宋体"/>
          <w:lang w:eastAsia="zh-CN"/>
        </w:rPr>
      </w:pPr>
      <w:r>
        <w:drawing>
          <wp:inline distT="0" distB="0" distL="114300" distR="114300">
            <wp:extent cx="1779270" cy="3402330"/>
            <wp:effectExtent l="0" t="0" r="11430" b="1270"/>
            <wp:docPr id="1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
                    <pic:cNvPicPr>
                      <a:picLocks noChangeAspect="1"/>
                    </pic:cNvPicPr>
                  </pic:nvPicPr>
                  <pic:blipFill>
                    <a:blip r:embed="rId39"/>
                    <a:stretch>
                      <a:fillRect/>
                    </a:stretch>
                  </pic:blipFill>
                  <pic:spPr>
                    <a:xfrm>
                      <a:off x="0" y="0"/>
                      <a:ext cx="1779270" cy="3402330"/>
                    </a:xfrm>
                    <a:prstGeom prst="rect">
                      <a:avLst/>
                    </a:prstGeom>
                    <a:noFill/>
                    <a:ln>
                      <a:noFill/>
                    </a:ln>
                  </pic:spPr>
                </pic:pic>
              </a:graphicData>
            </a:graphic>
          </wp:inline>
        </w:drawing>
      </w:r>
    </w:p>
    <w:p w14:paraId="790D2CDE">
      <w:pPr>
        <w:widowControl/>
        <w:jc w:val="center"/>
        <w:rPr>
          <w:rFonts w:hint="eastAsia"/>
          <w:sz w:val="18"/>
          <w:szCs w:val="18"/>
        </w:rPr>
      </w:pPr>
      <w:r>
        <w:rPr>
          <w:rFonts w:hint="eastAsia"/>
          <w:sz w:val="18"/>
          <w:szCs w:val="18"/>
        </w:rPr>
        <w:t>【图1】</w:t>
      </w:r>
    </w:p>
    <w:p w14:paraId="3F1EF87C">
      <w:pPr>
        <w:widowControl/>
        <w:jc w:val="center"/>
        <w:rPr>
          <w:rFonts w:hint="eastAsia"/>
          <w:sz w:val="18"/>
          <w:szCs w:val="18"/>
        </w:rPr>
      </w:pPr>
    </w:p>
    <w:p w14:paraId="05A21AA9">
      <w:pPr>
        <w:ind w:firstLine="420" w:firstLineChars="200"/>
      </w:pPr>
      <w:r>
        <w:rPr>
          <w:rFonts w:hint="eastAsia"/>
        </w:rPr>
        <w:t>接上步，跳转至管理员信息页面，完善管理员相关信息，点击【下一步】，提交至企业管理员，等待审核。</w:t>
      </w:r>
    </w:p>
    <w:p w14:paraId="79339B86">
      <w:pPr>
        <w:widowControl/>
        <w:jc w:val="center"/>
        <w:rPr>
          <w:rFonts w:hint="eastAsia" w:eastAsia="宋体"/>
          <w:lang w:eastAsia="zh-CN"/>
        </w:rPr>
      </w:pPr>
      <w:r>
        <w:drawing>
          <wp:inline distT="0" distB="0" distL="114300" distR="114300">
            <wp:extent cx="1664335" cy="2917190"/>
            <wp:effectExtent l="0" t="0" r="12065" b="3810"/>
            <wp:docPr id="1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
                    <pic:cNvPicPr>
                      <a:picLocks noChangeAspect="1"/>
                    </pic:cNvPicPr>
                  </pic:nvPicPr>
                  <pic:blipFill>
                    <a:blip r:embed="rId40"/>
                    <a:stretch>
                      <a:fillRect/>
                    </a:stretch>
                  </pic:blipFill>
                  <pic:spPr>
                    <a:xfrm>
                      <a:off x="0" y="0"/>
                      <a:ext cx="1664335" cy="2917190"/>
                    </a:xfrm>
                    <a:prstGeom prst="rect">
                      <a:avLst/>
                    </a:prstGeom>
                    <a:noFill/>
                    <a:ln>
                      <a:noFill/>
                    </a:ln>
                  </pic:spPr>
                </pic:pic>
              </a:graphicData>
            </a:graphic>
          </wp:inline>
        </w:drawing>
      </w:r>
      <w:r>
        <w:rPr>
          <w:rFonts w:hint="eastAsia" w:ascii="宋体" w:hAnsi="宋体" w:cs="宋体"/>
          <w:kern w:val="0"/>
          <w:sz w:val="24"/>
          <w:lang w:bidi="ar"/>
        </w:rPr>
        <w:t xml:space="preserve">            </w:t>
      </w:r>
      <w:r>
        <w:rPr>
          <w:rFonts w:hint="eastAsia" w:eastAsia="宋体"/>
          <w:lang w:eastAsia="zh-CN"/>
        </w:rPr>
        <w:drawing>
          <wp:inline distT="0" distB="0" distL="114300" distR="114300">
            <wp:extent cx="1619885" cy="2879725"/>
            <wp:effectExtent l="0" t="0" r="10795" b="635"/>
            <wp:docPr id="115" name="图片 219" descr="QQ图片2022111014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19" descr="QQ图片20221110140222"/>
                    <pic:cNvPicPr>
                      <a:picLocks noChangeAspect="1"/>
                    </pic:cNvPicPr>
                  </pic:nvPicPr>
                  <pic:blipFill>
                    <a:blip r:embed="rId41"/>
                    <a:stretch>
                      <a:fillRect/>
                    </a:stretch>
                  </pic:blipFill>
                  <pic:spPr>
                    <a:xfrm>
                      <a:off x="0" y="0"/>
                      <a:ext cx="1619885" cy="2879725"/>
                    </a:xfrm>
                    <a:prstGeom prst="rect">
                      <a:avLst/>
                    </a:prstGeom>
                  </pic:spPr>
                </pic:pic>
              </a:graphicData>
            </a:graphic>
          </wp:inline>
        </w:drawing>
      </w:r>
    </w:p>
    <w:p w14:paraId="2259F1AB">
      <w:pPr>
        <w:widowControl/>
        <w:jc w:val="center"/>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14:paraId="65804059">
      <w:pPr>
        <w:pStyle w:val="5"/>
        <w:numPr>
          <w:ilvl w:val="3"/>
          <w:numId w:val="1"/>
        </w:numPr>
        <w:outlineLvl w:val="3"/>
        <w:rPr>
          <w:rFonts w:hint="eastAsia"/>
        </w:rPr>
      </w:pPr>
      <w:r>
        <w:rPr>
          <w:rFonts w:hint="eastAsia"/>
          <w:lang w:val="en-US" w:eastAsia="zh-CN"/>
        </w:rPr>
        <w:t>用户扫码加入企业</w:t>
      </w:r>
    </w:p>
    <w:p w14:paraId="08D7F6F5">
      <w:pPr>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rPr>
        <w:t>管理员</w:t>
      </w:r>
      <w:r>
        <w:rPr>
          <w:rFonts w:hint="eastAsia"/>
          <w:lang w:val="en-US" w:eastAsia="zh-CN"/>
        </w:rPr>
        <w:t>/办事人员点击扫一扫，右下角二维码点开后可进行分享，自然人扫这个企业二维码即可申请加入企业。</w:t>
      </w:r>
    </w:p>
    <w:p w14:paraId="73453F87">
      <w:pPr>
        <w:keepNext w:val="0"/>
        <w:keepLines w:val="0"/>
        <w:pageBreakBefore w:val="0"/>
        <w:widowControl w:val="0"/>
        <w:kinsoku/>
        <w:wordWrap/>
        <w:overflowPunct/>
        <w:topLinePunct w:val="0"/>
        <w:autoSpaceDE/>
        <w:autoSpaceDN/>
        <w:bidi w:val="0"/>
        <w:adjustRightInd/>
        <w:snapToGrid/>
        <w:textAlignment w:val="auto"/>
        <w:rPr>
          <w:rFonts w:hint="default" w:eastAsia="宋体"/>
          <w:lang w:val="en-US" w:eastAsia="zh-CN"/>
        </w:rPr>
      </w:pPr>
      <w:r>
        <w:rPr>
          <w:rFonts w:hint="eastAsia" w:ascii="宋体" w:hAnsi="宋体" w:cs="宋体"/>
          <w:kern w:val="0"/>
          <w:sz w:val="24"/>
          <w:lang w:val="en-US" w:eastAsia="zh-CN" w:bidi="ar"/>
        </w:rPr>
        <w:t xml:space="preserve">        </w:t>
      </w:r>
      <w:r>
        <w:rPr>
          <w:rFonts w:hint="eastAsia" w:ascii="宋体" w:hAnsi="宋体" w:cs="宋体"/>
          <w:kern w:val="0"/>
          <w:sz w:val="24"/>
          <w:lang w:bidi="ar"/>
        </w:rPr>
        <w:drawing>
          <wp:inline distT="0" distB="0" distL="114300" distR="114300">
            <wp:extent cx="1706880" cy="3273425"/>
            <wp:effectExtent l="0" t="0" r="7620" b="3175"/>
            <wp:docPr id="118" name="图片 61" descr="7PK8}I0D{Q_OE7IH%RF{D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61" descr="7PK8}I0D{Q_OE7IH%RF{DBO"/>
                    <pic:cNvPicPr>
                      <a:picLocks noChangeAspect="1"/>
                    </pic:cNvPicPr>
                  </pic:nvPicPr>
                  <pic:blipFill>
                    <a:blip r:embed="rId42"/>
                    <a:stretch>
                      <a:fillRect/>
                    </a:stretch>
                  </pic:blipFill>
                  <pic:spPr>
                    <a:xfrm>
                      <a:off x="0" y="0"/>
                      <a:ext cx="1706880" cy="3273425"/>
                    </a:xfrm>
                    <a:prstGeom prst="rect">
                      <a:avLst/>
                    </a:prstGeom>
                  </pic:spPr>
                </pic:pic>
              </a:graphicData>
            </a:graphic>
          </wp:inline>
        </w:drawing>
      </w:r>
      <w:r>
        <w:rPr>
          <w:rFonts w:hint="eastAsia" w:ascii="宋体" w:hAnsi="宋体" w:cs="宋体"/>
          <w:kern w:val="0"/>
          <w:sz w:val="24"/>
          <w:lang w:bidi="ar"/>
        </w:rPr>
        <w:t xml:space="preserve"> </w:t>
      </w:r>
      <w:r>
        <w:rPr>
          <w:rFonts w:hint="eastAsia" w:ascii="宋体" w:hAnsi="宋体" w:cs="宋体"/>
          <w:kern w:val="0"/>
          <w:sz w:val="24"/>
          <w:lang w:val="en-US" w:eastAsia="zh-CN" w:bidi="ar"/>
        </w:rPr>
        <w:t xml:space="preserve">              </w:t>
      </w:r>
      <w:r>
        <w:rPr>
          <w:rFonts w:hint="eastAsia" w:ascii="宋体" w:hAnsi="宋体" w:cs="宋体"/>
          <w:kern w:val="0"/>
          <w:sz w:val="24"/>
          <w:lang w:bidi="ar"/>
        </w:rPr>
        <w:t xml:space="preserve"> </w:t>
      </w:r>
      <w:r>
        <w:rPr>
          <w:rFonts w:hint="eastAsia"/>
        </w:rPr>
        <w:drawing>
          <wp:inline distT="0" distB="0" distL="114300" distR="114300">
            <wp:extent cx="1595755" cy="2938145"/>
            <wp:effectExtent l="0" t="0" r="4445" b="8255"/>
            <wp:docPr id="121" name="图片 58" descr="7I]_XP8NF4AUP{M}``81R7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58" descr="7I]_XP8NF4AUP{M}``81R7O"/>
                    <pic:cNvPicPr>
                      <a:picLocks noChangeAspect="1"/>
                    </pic:cNvPicPr>
                  </pic:nvPicPr>
                  <pic:blipFill>
                    <a:blip r:embed="rId43"/>
                    <a:stretch>
                      <a:fillRect/>
                    </a:stretch>
                  </pic:blipFill>
                  <pic:spPr>
                    <a:xfrm rot="10800000" flipH="1" flipV="1">
                      <a:off x="0" y="0"/>
                      <a:ext cx="1595755" cy="2938145"/>
                    </a:xfrm>
                    <a:prstGeom prst="rect">
                      <a:avLst/>
                    </a:prstGeom>
                  </pic:spPr>
                </pic:pic>
              </a:graphicData>
            </a:graphic>
          </wp:inline>
        </w:drawing>
      </w:r>
      <w:r>
        <w:rPr>
          <w:rFonts w:hint="eastAsia"/>
          <w:lang w:val="en-US" w:eastAsia="zh-CN"/>
        </w:rPr>
        <w:t xml:space="preserve"> </w:t>
      </w:r>
      <w:r>
        <w:rPr>
          <w:rFonts w:hint="eastAsia" w:ascii="宋体" w:hAnsi="宋体" w:cs="宋体"/>
          <w:kern w:val="0"/>
          <w:sz w:val="24"/>
          <w:lang w:bidi="ar"/>
        </w:rPr>
        <w:t xml:space="preserve"> </w:t>
      </w:r>
      <w:r>
        <w:rPr>
          <w:rFonts w:hint="eastAsia"/>
          <w:lang w:val="en-US" w:eastAsia="zh-CN"/>
        </w:rPr>
        <w:t xml:space="preserve">  </w:t>
      </w:r>
    </w:p>
    <w:p w14:paraId="07873024">
      <w:pPr>
        <w:widowControl/>
        <w:ind w:firstLine="900" w:firstLineChars="500"/>
        <w:jc w:val="both"/>
        <w:rPr>
          <w:rFonts w:hint="default" w:eastAsia="宋体"/>
          <w:lang w:val="en-US" w:eastAsia="zh-CN"/>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r>
        <w:rPr>
          <w:rFonts w:hint="eastAsia"/>
          <w:sz w:val="18"/>
          <w:szCs w:val="18"/>
          <w:lang w:val="en-US" w:eastAsia="zh-CN"/>
        </w:rPr>
        <w:t xml:space="preserve">                   </w:t>
      </w:r>
    </w:p>
    <w:p w14:paraId="1CECF6D8">
      <w:pPr>
        <w:pStyle w:val="5"/>
        <w:numPr>
          <w:ilvl w:val="3"/>
          <w:numId w:val="1"/>
        </w:numPr>
        <w:outlineLvl w:val="3"/>
        <w:rPr>
          <w:rFonts w:hint="eastAsia"/>
        </w:rPr>
      </w:pPr>
      <w:r>
        <w:rPr>
          <w:rFonts w:hint="eastAsia"/>
          <w:lang w:val="en-US" w:eastAsia="zh-CN"/>
        </w:rPr>
        <w:t>撤回申请</w:t>
      </w:r>
    </w:p>
    <w:p w14:paraId="2B8D9408">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申请加入企业后，如需撤销，在我的页面点击“您正在申请加入***提示信息”进入</w:t>
      </w:r>
    </w:p>
    <w:p w14:paraId="07703B1A">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申请详情页面，点击【撤回申请】即可。</w:t>
      </w:r>
    </w:p>
    <w:p w14:paraId="61781094">
      <w:pPr>
        <w:keepNext w:val="0"/>
        <w:keepLines w:val="0"/>
        <w:pageBreakBefore w:val="0"/>
        <w:widowControl w:val="0"/>
        <w:kinsoku/>
        <w:wordWrap/>
        <w:overflowPunct/>
        <w:topLinePunct w:val="0"/>
        <w:autoSpaceDE/>
        <w:autoSpaceDN/>
        <w:bidi w:val="0"/>
        <w:adjustRightInd/>
        <w:snapToGrid/>
        <w:jc w:val="center"/>
        <w:textAlignment w:val="auto"/>
      </w:pPr>
      <w:r>
        <w:drawing>
          <wp:inline distT="0" distB="0" distL="114300" distR="114300">
            <wp:extent cx="1649730" cy="2917825"/>
            <wp:effectExtent l="0" t="0" r="1270" b="3175"/>
            <wp:docPr id="12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30"/>
                    <pic:cNvPicPr>
                      <a:picLocks noChangeAspect="1"/>
                    </pic:cNvPicPr>
                  </pic:nvPicPr>
                  <pic:blipFill>
                    <a:blip r:embed="rId44"/>
                    <a:stretch>
                      <a:fillRect/>
                    </a:stretch>
                  </pic:blipFill>
                  <pic:spPr>
                    <a:xfrm>
                      <a:off x="0" y="0"/>
                      <a:ext cx="1649730" cy="2917825"/>
                    </a:xfrm>
                    <a:prstGeom prst="rect">
                      <a:avLst/>
                    </a:prstGeom>
                    <a:noFill/>
                    <a:ln>
                      <a:noFill/>
                    </a:ln>
                  </pic:spPr>
                </pic:pic>
              </a:graphicData>
            </a:graphic>
          </wp:inline>
        </w:drawing>
      </w:r>
    </w:p>
    <w:p w14:paraId="5F2BF7E9">
      <w:pPr>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sz w:val="18"/>
          <w:szCs w:val="18"/>
          <w:lang w:val="en-US" w:eastAsia="zh-CN"/>
        </w:rPr>
        <w:t xml:space="preserve">             </w:t>
      </w:r>
      <w:r>
        <w:rPr>
          <w:rFonts w:hint="eastAsia"/>
          <w:sz w:val="18"/>
          <w:szCs w:val="18"/>
        </w:rPr>
        <w:t xml:space="preserve"> </w:t>
      </w:r>
      <w:r>
        <w:rPr>
          <w:rFonts w:hint="eastAsia"/>
          <w:sz w:val="18"/>
          <w:szCs w:val="18"/>
          <w:lang w:val="en-US" w:eastAsia="zh-CN"/>
        </w:rPr>
        <w:t xml:space="preserve">                             </w:t>
      </w:r>
      <w:r>
        <w:rPr>
          <w:rFonts w:hint="eastAsia"/>
          <w:sz w:val="18"/>
          <w:szCs w:val="18"/>
        </w:rPr>
        <w:t>【图</w:t>
      </w:r>
      <w:r>
        <w:rPr>
          <w:rFonts w:hint="eastAsia"/>
          <w:sz w:val="18"/>
          <w:szCs w:val="18"/>
          <w:lang w:val="en-US" w:eastAsia="zh-CN"/>
        </w:rPr>
        <w:t>3</w:t>
      </w:r>
      <w:r>
        <w:rPr>
          <w:rFonts w:hint="eastAsia"/>
          <w:sz w:val="18"/>
          <w:szCs w:val="18"/>
        </w:rPr>
        <w:t>】</w:t>
      </w:r>
    </w:p>
    <w:p w14:paraId="292BDA70">
      <w:pPr>
        <w:rPr>
          <w:rFonts w:hint="default"/>
          <w:lang w:val="en-US"/>
        </w:rPr>
      </w:pPr>
    </w:p>
    <w:p w14:paraId="3544D994">
      <w:pPr>
        <w:pStyle w:val="5"/>
        <w:numPr>
          <w:ilvl w:val="3"/>
          <w:numId w:val="1"/>
        </w:numPr>
        <w:outlineLvl w:val="3"/>
        <w:rPr>
          <w:rFonts w:hint="eastAsia"/>
        </w:rPr>
      </w:pPr>
      <w:r>
        <w:rPr>
          <w:rFonts w:hint="eastAsia"/>
        </w:rPr>
        <w:t>管理员同意用户加入企业</w:t>
      </w:r>
    </w:p>
    <w:p w14:paraId="4EB6635C">
      <w:pPr>
        <w:widowControl/>
        <w:ind w:firstLine="420" w:firstLineChars="200"/>
      </w:pPr>
      <w:r>
        <w:rPr>
          <w:rFonts w:hint="eastAsia"/>
          <w:lang w:val="en-US" w:eastAsia="zh-CN"/>
        </w:rPr>
        <w:t>当提交申请加入企业后，</w:t>
      </w:r>
      <w:r>
        <w:rPr>
          <w:rFonts w:hint="eastAsia"/>
        </w:rPr>
        <w:t>管理员</w:t>
      </w:r>
      <w:r>
        <w:rPr>
          <w:rFonts w:hint="eastAsia"/>
          <w:lang w:val="en-US" w:eastAsia="zh-CN"/>
        </w:rPr>
        <w:t>在消息-企业通知里</w:t>
      </w:r>
      <w:r>
        <w:rPr>
          <w:rFonts w:hint="eastAsia"/>
        </w:rPr>
        <w:t>收到一条【加入企业</w:t>
      </w:r>
      <w:r>
        <w:rPr>
          <w:rFonts w:hint="eastAsia"/>
          <w:lang w:val="en-US" w:eastAsia="zh-CN"/>
        </w:rPr>
        <w:t>申请</w:t>
      </w:r>
      <w:r>
        <w:rPr>
          <w:rFonts w:hint="eastAsia"/>
        </w:rPr>
        <w:t>】的消息，点击</w:t>
      </w:r>
      <w:r>
        <w:rPr>
          <w:rFonts w:hint="eastAsia"/>
          <w:lang w:val="en-US" w:eastAsia="zh-CN"/>
        </w:rPr>
        <w:t>详情</w:t>
      </w:r>
      <w:r>
        <w:rPr>
          <w:rFonts w:hint="eastAsia"/>
        </w:rPr>
        <w:t>，跳转至</w:t>
      </w:r>
      <w:r>
        <w:rPr>
          <w:rFonts w:hint="eastAsia"/>
          <w:lang w:val="en-US" w:eastAsia="zh-CN"/>
        </w:rPr>
        <w:t>审核页面</w:t>
      </w:r>
      <w:r>
        <w:rPr>
          <w:rFonts w:hint="eastAsia"/>
          <w:lang w:eastAsia="zh-CN"/>
        </w:rPr>
        <w:t>，</w:t>
      </w:r>
      <w:r>
        <w:rPr>
          <w:rFonts w:hint="eastAsia"/>
          <w:lang w:val="en-US" w:eastAsia="zh-CN"/>
        </w:rPr>
        <w:t>可同意或退回，见【图1】</w:t>
      </w:r>
      <w:r>
        <w:rPr>
          <w:rFonts w:hint="eastAsia"/>
        </w:rPr>
        <w:t>。</w:t>
      </w:r>
    </w:p>
    <w:p w14:paraId="1CDEA271">
      <w:pPr>
        <w:widowControl/>
        <w:jc w:val="center"/>
        <w:rPr>
          <w:rFonts w:hint="eastAsia"/>
        </w:rPr>
      </w:pPr>
      <w:r>
        <w:rPr>
          <w:rFonts w:hint="eastAsia" w:ascii="宋体" w:hAnsi="宋体" w:cs="宋体"/>
          <w:kern w:val="0"/>
          <w:sz w:val="24"/>
          <w:lang w:bidi="ar"/>
        </w:rPr>
        <w:drawing>
          <wp:inline distT="0" distB="0" distL="114300" distR="114300">
            <wp:extent cx="1619885" cy="2879725"/>
            <wp:effectExtent l="0" t="0" r="10795" b="635"/>
            <wp:docPr id="127" name="图片 222" descr="QQ图片2022111014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22" descr="QQ图片20221110141628"/>
                    <pic:cNvPicPr>
                      <a:picLocks noChangeAspect="1"/>
                    </pic:cNvPicPr>
                  </pic:nvPicPr>
                  <pic:blipFill>
                    <a:blip r:embed="rId45"/>
                    <a:stretch>
                      <a:fillRect/>
                    </a:stretch>
                  </pic:blipFill>
                  <pic:spPr>
                    <a:xfrm>
                      <a:off x="0" y="0"/>
                      <a:ext cx="1619885" cy="2879725"/>
                    </a:xfrm>
                    <a:prstGeom prst="rect">
                      <a:avLst/>
                    </a:prstGeom>
                  </pic:spPr>
                </pic:pic>
              </a:graphicData>
            </a:graphic>
          </wp:inline>
        </w:drawing>
      </w:r>
      <w:r>
        <w:rPr>
          <w:rFonts w:hint="eastAsia" w:ascii="宋体" w:hAnsi="宋体" w:cs="宋体"/>
          <w:kern w:val="0"/>
          <w:sz w:val="24"/>
          <w:lang w:bidi="ar"/>
        </w:rPr>
        <w:t xml:space="preserve">            </w:t>
      </w:r>
    </w:p>
    <w:p w14:paraId="589D01C8">
      <w:pPr>
        <w:widowControl/>
        <w:jc w:val="center"/>
      </w:pPr>
      <w:r>
        <w:rPr>
          <w:rFonts w:hint="eastAsia"/>
          <w:sz w:val="18"/>
          <w:szCs w:val="18"/>
          <w:lang w:val="en-US" w:eastAsia="zh-CN"/>
        </w:rPr>
        <w:t xml:space="preserve">  </w:t>
      </w: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w:t>
      </w:r>
      <w:r>
        <w:rPr>
          <w:rFonts w:hint="eastAsia" w:ascii="宋体" w:hAnsi="宋体" w:cs="宋体"/>
          <w:kern w:val="0"/>
          <w:sz w:val="24"/>
          <w:lang w:bidi="ar"/>
        </w:rPr>
        <w:t xml:space="preserve">            </w:t>
      </w:r>
    </w:p>
    <w:p w14:paraId="515D8CD1">
      <w:pPr>
        <w:ind w:firstLine="420" w:firstLineChars="200"/>
        <w:rPr>
          <w:rFonts w:hint="eastAsia"/>
        </w:rPr>
      </w:pPr>
      <w:r>
        <w:rPr>
          <w:rFonts w:hint="eastAsia"/>
          <w:lang w:val="en-US" w:eastAsia="zh-CN"/>
        </w:rPr>
        <w:t>管理员</w:t>
      </w:r>
      <w:r>
        <w:rPr>
          <w:rFonts w:hint="eastAsia"/>
        </w:rPr>
        <w:t>审核通过后，用户会收到【</w:t>
      </w:r>
      <w:r>
        <w:rPr>
          <w:rFonts w:hint="eastAsia"/>
          <w:lang w:val="en-US" w:eastAsia="zh-CN"/>
        </w:rPr>
        <w:t>加入企业申请</w:t>
      </w:r>
      <w:r>
        <w:rPr>
          <w:rFonts w:hint="eastAsia"/>
        </w:rPr>
        <w:t>】</w:t>
      </w:r>
      <w:r>
        <w:rPr>
          <w:rFonts w:hint="eastAsia"/>
          <w:lang w:val="en-US" w:eastAsia="zh-CN"/>
        </w:rPr>
        <w:t>审核通过的</w:t>
      </w:r>
      <w:r>
        <w:rPr>
          <w:rFonts w:hint="eastAsia"/>
        </w:rPr>
        <w:t>消息，加入企业成功并成为该企业的办事人员。</w:t>
      </w:r>
    </w:p>
    <w:p w14:paraId="7D904D93">
      <w:pPr>
        <w:pStyle w:val="5"/>
        <w:numPr>
          <w:ilvl w:val="3"/>
          <w:numId w:val="1"/>
        </w:numPr>
        <w:outlineLvl w:val="3"/>
        <w:rPr>
          <w:rFonts w:hint="eastAsia"/>
        </w:rPr>
      </w:pPr>
      <w:r>
        <w:rPr>
          <w:rFonts w:hint="eastAsia"/>
          <w:lang w:val="en-US" w:eastAsia="zh-CN"/>
        </w:rPr>
        <w:t>购买证书加入企业</w:t>
      </w:r>
    </w:p>
    <w:p w14:paraId="052FBCE3">
      <w:pPr>
        <w:ind w:firstLine="420" w:firstLineChars="200"/>
        <w:rPr>
          <w:rFonts w:hint="default" w:cs="Times New Roman"/>
          <w:lang w:val="en-US" w:eastAsia="zh-CN"/>
        </w:rPr>
      </w:pPr>
      <w:r>
        <w:rPr>
          <w:rFonts w:hint="eastAsia"/>
          <w:lang w:val="en-US" w:eastAsia="zh-CN"/>
        </w:rPr>
        <w:t>输入已经注册过新点标证通的企业信息</w:t>
      </w:r>
      <w:r>
        <w:rPr>
          <w:rFonts w:hint="eastAsia" w:eastAsia="宋体" w:cs="Times New Roman"/>
          <w:lang w:val="en-US" w:eastAsia="zh-CN"/>
        </w:rPr>
        <w:t>后搜索企业后，选择【加入企业】，</w:t>
      </w:r>
      <w:r>
        <w:rPr>
          <w:rFonts w:hint="eastAsia" w:eastAsia="宋体" w:cs="Times New Roman"/>
        </w:rPr>
        <w:t>进入</w:t>
      </w:r>
      <w:r>
        <w:rPr>
          <w:rFonts w:hint="eastAsia" w:eastAsia="宋体" w:cs="Times New Roman"/>
          <w:lang w:val="en-US" w:eastAsia="zh-CN"/>
        </w:rPr>
        <w:t>加入</w:t>
      </w:r>
      <w:r>
        <w:rPr>
          <w:rFonts w:hint="eastAsia" w:eastAsia="宋体" w:cs="Times New Roman"/>
        </w:rPr>
        <w:t>企业操作页面；</w:t>
      </w:r>
      <w:r>
        <w:rPr>
          <w:rFonts w:hint="eastAsia" w:cs="Times New Roman"/>
          <w:lang w:val="en-US" w:eastAsia="zh-CN"/>
        </w:rPr>
        <w:t>选择底部的【其他方式加入企业】可选择购买证书或对公打款方式加入企业，选择购买CA证书申请加入时，页面则跳转到申请企业证书页面，如下图。选择对公打款申请加入则参考2.6.3对公打款认证</w:t>
      </w:r>
    </w:p>
    <w:p w14:paraId="6E8F37B3">
      <w:pPr>
        <w:rPr>
          <w:rFonts w:hint="default" w:eastAsia="宋体"/>
          <w:lang w:val="en-US" w:eastAsia="zh-CN"/>
        </w:rPr>
      </w:pPr>
      <w:r>
        <w:rPr>
          <w:rFonts w:hint="eastAsia"/>
          <w:lang w:val="en-US" w:eastAsia="zh-CN"/>
        </w:rPr>
        <w:t xml:space="preserve">       </w:t>
      </w:r>
      <w:r>
        <w:drawing>
          <wp:inline distT="0" distB="0" distL="114300" distR="114300">
            <wp:extent cx="1786255" cy="3043555"/>
            <wp:effectExtent l="0" t="0" r="4445" b="4445"/>
            <wp:docPr id="1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5"/>
                    <pic:cNvPicPr>
                      <a:picLocks noChangeAspect="1"/>
                    </pic:cNvPicPr>
                  </pic:nvPicPr>
                  <pic:blipFill>
                    <a:blip r:embed="rId46"/>
                    <a:stretch>
                      <a:fillRect/>
                    </a:stretch>
                  </pic:blipFill>
                  <pic:spPr>
                    <a:xfrm>
                      <a:off x="0" y="0"/>
                      <a:ext cx="1786255" cy="304355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712595" cy="3003550"/>
            <wp:effectExtent l="0" t="0" r="1905" b="6350"/>
            <wp:docPr id="1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7"/>
                    <pic:cNvPicPr>
                      <a:picLocks noChangeAspect="1"/>
                    </pic:cNvPicPr>
                  </pic:nvPicPr>
                  <pic:blipFill>
                    <a:blip r:embed="rId47"/>
                    <a:stretch>
                      <a:fillRect/>
                    </a:stretch>
                  </pic:blipFill>
                  <pic:spPr>
                    <a:xfrm>
                      <a:off x="0" y="0"/>
                      <a:ext cx="1712595" cy="3003550"/>
                    </a:xfrm>
                    <a:prstGeom prst="rect">
                      <a:avLst/>
                    </a:prstGeom>
                    <a:noFill/>
                    <a:ln>
                      <a:noFill/>
                    </a:ln>
                  </pic:spPr>
                </pic:pic>
              </a:graphicData>
            </a:graphic>
          </wp:inline>
        </w:drawing>
      </w:r>
    </w:p>
    <w:p w14:paraId="5A0C849D">
      <w:pPr>
        <w:widowControl/>
        <w:jc w:val="center"/>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14:paraId="69D633F7">
      <w:pPr>
        <w:ind w:firstLine="420" w:firstLineChars="200"/>
        <w:rPr>
          <w:rFonts w:hint="default" w:cs="Times New Roman"/>
          <w:lang w:val="en-US" w:eastAsia="zh-CN"/>
        </w:rPr>
      </w:pPr>
    </w:p>
    <w:p w14:paraId="7A8A3B1C">
      <w:pPr>
        <w:pStyle w:val="4"/>
        <w:numPr>
          <w:ilvl w:val="2"/>
          <w:numId w:val="1"/>
        </w:numPr>
        <w:rPr>
          <w:rFonts w:hint="eastAsia" w:eastAsia="宋体" w:cs="Times New Roman"/>
          <w:lang w:val="en-US" w:eastAsia="zh-CN"/>
        </w:rPr>
      </w:pPr>
      <w:bookmarkStart w:id="17" w:name="_Toc25296"/>
      <w:r>
        <w:rPr>
          <w:rFonts w:hint="eastAsia"/>
          <w:lang w:val="en-US" w:eastAsia="zh-CN"/>
        </w:rPr>
        <w:t>对公打款认证</w:t>
      </w:r>
      <w:bookmarkEnd w:id="17"/>
    </w:p>
    <w:p w14:paraId="3AC17687">
      <w:pPr>
        <w:widowControl/>
        <w:ind w:firstLine="420" w:firstLineChars="200"/>
        <w:jc w:val="both"/>
        <w:rPr>
          <w:rFonts w:hint="eastAsia" w:eastAsia="宋体" w:cs="Times New Roman"/>
          <w:lang w:val="en-US" w:eastAsia="zh-CN"/>
        </w:rPr>
      </w:pPr>
      <w:r>
        <w:rPr>
          <w:rFonts w:hint="eastAsia"/>
          <w:lang w:val="en-US" w:eastAsia="zh-CN"/>
        </w:rPr>
        <w:t>企业进行对公打款认证成功后，</w:t>
      </w:r>
      <w:r>
        <w:rPr>
          <w:rFonts w:hint="eastAsia"/>
        </w:rPr>
        <w:t>无需购买证书即可认证一家尚未注册过“新点标证通”的企业，您将成为管理员。后续购买证书即可对办事人员进行管理和授权，每个企业只有一个管理员</w:t>
      </w:r>
      <w:r>
        <w:rPr>
          <w:rFonts w:hint="eastAsia"/>
          <w:lang w:eastAsia="zh-CN"/>
        </w:rPr>
        <w:t>。</w:t>
      </w:r>
      <w:r>
        <w:rPr>
          <w:rFonts w:hint="eastAsia"/>
          <w:lang w:val="en-US" w:eastAsia="zh-CN"/>
        </w:rPr>
        <w:t>若企业已有管理员，其他用户进行对公打款认证成功可成为该企业的办事人员。</w:t>
      </w:r>
    </w:p>
    <w:p w14:paraId="2211D9CA">
      <w:pPr>
        <w:widowControl/>
        <w:ind w:firstLine="420" w:firstLineChars="200"/>
        <w:jc w:val="both"/>
        <w:rPr>
          <w:rFonts w:hint="eastAsia" w:eastAsia="宋体" w:cs="Times New Roman"/>
          <w:lang w:val="en-US" w:eastAsia="zh-CN"/>
        </w:rPr>
      </w:pPr>
      <w:r>
        <w:rPr>
          <w:rFonts w:hint="eastAsia" w:eastAsia="宋体" w:cs="Times New Roman"/>
          <w:lang w:val="en-US" w:eastAsia="zh-CN"/>
        </w:rPr>
        <w:t>搜索完企业后选择【对公打款】，跳转至对公打款须知页面，见【图1】，点击【认证企业】，跳转至企业信息页面，见【图2】，填写完企业资料后，点击【下一步】；</w:t>
      </w:r>
    </w:p>
    <w:p w14:paraId="102012B3">
      <w:pPr>
        <w:widowControl/>
        <w:jc w:val="center"/>
        <w:rPr>
          <w:rFonts w:hint="eastAsia" w:eastAsia="宋体" w:cs="Times New Roman"/>
          <w:lang w:val="en-US" w:eastAsia="zh-CN"/>
        </w:rPr>
      </w:pPr>
      <w:r>
        <w:rPr>
          <w:rFonts w:hint="eastAsia" w:ascii="宋体" w:hAnsi="宋体" w:cs="宋体"/>
          <w:kern w:val="0"/>
          <w:sz w:val="24"/>
          <w:lang w:bidi="ar"/>
        </w:rPr>
        <w:drawing>
          <wp:inline distT="0" distB="0" distL="114300" distR="114300">
            <wp:extent cx="1619885" cy="2879725"/>
            <wp:effectExtent l="0" t="0" r="10795" b="635"/>
            <wp:docPr id="136" name="图片 223" descr="27DC3ADD2D61DC7BC3BBB99236B3C5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223" descr="27DC3ADD2D61DC7BC3BBB99236B3C53D"/>
                    <pic:cNvPicPr>
                      <a:picLocks noChangeAspect="1"/>
                    </pic:cNvPicPr>
                  </pic:nvPicPr>
                  <pic:blipFill>
                    <a:blip r:embed="rId48"/>
                    <a:stretch>
                      <a:fillRect/>
                    </a:stretch>
                  </pic:blipFill>
                  <pic:spPr>
                    <a:xfrm>
                      <a:off x="0" y="0"/>
                      <a:ext cx="1619885" cy="2879725"/>
                    </a:xfrm>
                    <a:prstGeom prst="rect">
                      <a:avLst/>
                    </a:prstGeom>
                  </pic:spPr>
                </pic:pic>
              </a:graphicData>
            </a:graphic>
          </wp:inline>
        </w:drawing>
      </w:r>
      <w:r>
        <w:rPr>
          <w:rFonts w:hint="eastAsia" w:ascii="宋体" w:hAnsi="宋体" w:cs="宋体"/>
          <w:kern w:val="0"/>
          <w:sz w:val="24"/>
          <w:lang w:bidi="ar"/>
        </w:rPr>
        <w:t xml:space="preserve">              </w:t>
      </w:r>
      <w:r>
        <w:rPr>
          <w:rFonts w:ascii="宋体" w:hAnsi="宋体" w:eastAsia="宋体" w:cs="宋体"/>
          <w:sz w:val="24"/>
          <w:szCs w:val="24"/>
        </w:rPr>
        <w:drawing>
          <wp:inline distT="0" distB="0" distL="114300" distR="114300">
            <wp:extent cx="1619885" cy="2879725"/>
            <wp:effectExtent l="0" t="0" r="10795" b="635"/>
            <wp:docPr id="139" name="图片 45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455" descr="IMG_256"/>
                    <pic:cNvPicPr>
                      <a:picLocks noChangeAspect="1"/>
                    </pic:cNvPicPr>
                  </pic:nvPicPr>
                  <pic:blipFill>
                    <a:blip r:embed="rId49"/>
                    <a:stretch>
                      <a:fillRect/>
                    </a:stretch>
                  </pic:blipFill>
                  <pic:spPr>
                    <a:xfrm>
                      <a:off x="0" y="0"/>
                      <a:ext cx="1619885" cy="2879725"/>
                    </a:xfrm>
                    <a:prstGeom prst="rect">
                      <a:avLst/>
                    </a:prstGeom>
                    <a:noFill/>
                    <a:ln w="9525">
                      <a:noFill/>
                    </a:ln>
                  </pic:spPr>
                </pic:pic>
              </a:graphicData>
            </a:graphic>
          </wp:inline>
        </w:drawing>
      </w:r>
    </w:p>
    <w:p w14:paraId="0F23D447">
      <w:pPr>
        <w:widowControl/>
        <w:jc w:val="center"/>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14:paraId="1F7FC13B">
      <w:pPr>
        <w:widowControl/>
        <w:ind w:firstLine="420" w:firstLineChars="200"/>
        <w:rPr>
          <w:rFonts w:hint="eastAsia" w:eastAsia="宋体" w:cs="Times New Roman"/>
          <w:lang w:val="en-US" w:eastAsia="zh-CN"/>
        </w:rPr>
      </w:pPr>
      <w:r>
        <w:rPr>
          <w:rFonts w:hint="eastAsia" w:eastAsia="宋体" w:cs="Times New Roman"/>
          <w:lang w:val="en-US" w:eastAsia="zh-CN"/>
        </w:rPr>
        <w:t>接上步，跳转至上传企业授权书，见【图1】，点击【下载模板】，签字盖章后拍照上传，点击【下一步】，跳转至账户信息页面，见【图2】，填写对公打款账户后六位数字后，点击【下一步】；</w:t>
      </w:r>
    </w:p>
    <w:p w14:paraId="330CEAE0">
      <w:pPr>
        <w:widowControl/>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1619885" cy="2879725"/>
            <wp:effectExtent l="0" t="0" r="10795" b="635"/>
            <wp:docPr id="142" name="图片 45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456" descr="IMG_256"/>
                    <pic:cNvPicPr>
                      <a:picLocks noChangeAspect="1"/>
                    </pic:cNvPicPr>
                  </pic:nvPicPr>
                  <pic:blipFill>
                    <a:blip r:embed="rId50"/>
                    <a:stretch>
                      <a:fillRect/>
                    </a:stretch>
                  </pic:blipFill>
                  <pic:spPr>
                    <a:xfrm>
                      <a:off x="0" y="0"/>
                      <a:ext cx="1619885" cy="2879725"/>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1619885" cy="2879725"/>
            <wp:effectExtent l="0" t="0" r="10795" b="635"/>
            <wp:docPr id="145" name="图片 45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457" descr="IMG_256"/>
                    <pic:cNvPicPr>
                      <a:picLocks noChangeAspect="1"/>
                    </pic:cNvPicPr>
                  </pic:nvPicPr>
                  <pic:blipFill>
                    <a:blip r:embed="rId51"/>
                    <a:stretch>
                      <a:fillRect/>
                    </a:stretch>
                  </pic:blipFill>
                  <pic:spPr>
                    <a:xfrm>
                      <a:off x="0" y="0"/>
                      <a:ext cx="1619885" cy="2879725"/>
                    </a:xfrm>
                    <a:prstGeom prst="rect">
                      <a:avLst/>
                    </a:prstGeom>
                    <a:noFill/>
                    <a:ln w="9525">
                      <a:noFill/>
                    </a:ln>
                  </pic:spPr>
                </pic:pic>
              </a:graphicData>
            </a:graphic>
          </wp:inline>
        </w:drawing>
      </w:r>
    </w:p>
    <w:p w14:paraId="34C73E13">
      <w:pPr>
        <w:widowControl/>
        <w:ind w:firstLine="360" w:firstLineChars="200"/>
        <w:rPr>
          <w:rFonts w:ascii="宋体" w:hAnsi="宋体" w:eastAsia="宋体" w:cs="宋体"/>
          <w:sz w:val="24"/>
          <w:szCs w:val="24"/>
        </w:rPr>
      </w:pPr>
      <w:r>
        <w:rPr>
          <w:rFonts w:hint="eastAsia"/>
          <w:sz w:val="18"/>
          <w:szCs w:val="18"/>
        </w:rPr>
        <w:t xml:space="preserve">               </w:t>
      </w:r>
      <w:r>
        <w:rPr>
          <w:rFonts w:hint="eastAsia"/>
          <w:sz w:val="18"/>
          <w:szCs w:val="18"/>
          <w:lang w:val="en-US" w:eastAsia="zh-CN"/>
        </w:rPr>
        <w:t xml:space="preserve"> </w:t>
      </w:r>
      <w:r>
        <w:rPr>
          <w:rFonts w:hint="eastAsia"/>
          <w:sz w:val="18"/>
          <w:szCs w:val="18"/>
        </w:rPr>
        <w:t xml:space="preserve">   【图1】                  </w:t>
      </w:r>
      <w:r>
        <w:rPr>
          <w:rFonts w:hint="eastAsia"/>
          <w:sz w:val="18"/>
          <w:szCs w:val="18"/>
          <w:lang w:val="en-US" w:eastAsia="zh-CN"/>
        </w:rPr>
        <w:t xml:space="preserve"> </w:t>
      </w:r>
      <w:r>
        <w:rPr>
          <w:rFonts w:hint="eastAsia"/>
          <w:sz w:val="18"/>
          <w:szCs w:val="18"/>
        </w:rPr>
        <w:t xml:space="preserve">                   【图2】</w:t>
      </w:r>
    </w:p>
    <w:p w14:paraId="0924E03E">
      <w:pPr>
        <w:widowControl/>
        <w:ind w:firstLine="420" w:firstLineChars="200"/>
        <w:rPr>
          <w:rFonts w:hint="eastAsia" w:eastAsia="宋体" w:cs="Times New Roman"/>
          <w:lang w:val="en-US" w:eastAsia="zh-CN"/>
        </w:rPr>
      </w:pPr>
      <w:r>
        <w:rPr>
          <w:rFonts w:hint="eastAsia" w:eastAsia="宋体" w:cs="Times New Roman"/>
          <w:lang w:val="en-US" w:eastAsia="zh-CN"/>
        </w:rPr>
        <w:t>接上步，使用填写的对公账户向新点标证通银行对公账户汇入页面中约定的金额后，再勾选我知晓并同意的内容，点击【确认】，跳转至申请结果页面，见【图2】，申请成功。</w:t>
      </w:r>
    </w:p>
    <w:p w14:paraId="294384BA">
      <w:pPr>
        <w:widowControl/>
        <w:ind w:firstLine="480" w:firstLineChars="200"/>
        <w:rPr>
          <w:rFonts w:hint="eastAsia" w:ascii="宋体" w:hAnsi="宋体" w:eastAsia="宋体" w:cs="宋体"/>
          <w:sz w:val="24"/>
          <w:szCs w:val="24"/>
          <w:lang w:val="en-US" w:eastAsia="zh-CN"/>
        </w:rPr>
      </w:pPr>
    </w:p>
    <w:p w14:paraId="3E1017BF">
      <w:pPr>
        <w:widowControl/>
        <w:jc w:val="center"/>
        <w:rPr>
          <w:rFonts w:hint="default" w:eastAsia="宋体" w:cs="Times New Roman"/>
          <w:lang w:val="en-US" w:eastAsia="zh-CN"/>
        </w:rPr>
      </w:pPr>
      <w:r>
        <w:rPr>
          <w:rFonts w:hint="eastAsia" w:ascii="宋体" w:hAnsi="宋体" w:cs="宋体"/>
          <w:kern w:val="0"/>
          <w:sz w:val="24"/>
          <w:lang w:bidi="ar"/>
        </w:rPr>
        <w:drawing>
          <wp:inline distT="0" distB="0" distL="114300" distR="114300">
            <wp:extent cx="1619885" cy="2879725"/>
            <wp:effectExtent l="0" t="0" r="10795" b="635"/>
            <wp:docPr id="148" name="图片 383" descr="QQ图片2022032810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383" descr="QQ图片20220328101249"/>
                    <pic:cNvPicPr>
                      <a:picLocks noChangeAspect="1"/>
                    </pic:cNvPicPr>
                  </pic:nvPicPr>
                  <pic:blipFill>
                    <a:blip r:embed="rId52"/>
                    <a:stretch>
                      <a:fillRect/>
                    </a:stretch>
                  </pic:blipFill>
                  <pic:spPr>
                    <a:xfrm>
                      <a:off x="0" y="0"/>
                      <a:ext cx="1619885" cy="2879725"/>
                    </a:xfrm>
                    <a:prstGeom prst="rect">
                      <a:avLst/>
                    </a:prstGeom>
                    <a:noFill/>
                    <a:ln>
                      <a:noFill/>
                    </a:ln>
                  </pic:spPr>
                </pic:pic>
              </a:graphicData>
            </a:graphic>
          </wp:inline>
        </w:drawing>
      </w:r>
      <w:r>
        <w:rPr>
          <w:rFonts w:hint="eastAsia" w:ascii="宋体" w:hAnsi="宋体" w:cs="宋体"/>
          <w:kern w:val="0"/>
          <w:sz w:val="24"/>
          <w:lang w:bidi="ar"/>
        </w:rPr>
        <w:t xml:space="preserve">    </w:t>
      </w:r>
      <w:r>
        <w:rPr>
          <w:rFonts w:hint="eastAsia" w:ascii="宋体" w:hAnsi="宋体" w:cs="宋体"/>
          <w:kern w:val="0"/>
          <w:sz w:val="24"/>
          <w:lang w:val="en-US" w:eastAsia="zh-CN" w:bidi="ar"/>
        </w:rPr>
        <w:t xml:space="preserve">         </w:t>
      </w:r>
      <w:r>
        <w:rPr>
          <w:rFonts w:hint="eastAsia" w:ascii="宋体" w:hAnsi="宋体" w:cs="宋体"/>
          <w:kern w:val="0"/>
          <w:sz w:val="24"/>
          <w:lang w:bidi="ar"/>
        </w:rPr>
        <w:t xml:space="preserve"> </w:t>
      </w:r>
      <w:r>
        <w:rPr>
          <w:rFonts w:hint="eastAsia" w:ascii="宋体" w:hAnsi="宋体" w:cs="宋体"/>
          <w:kern w:val="0"/>
          <w:sz w:val="24"/>
          <w:lang w:bidi="ar"/>
        </w:rPr>
        <w:drawing>
          <wp:inline distT="0" distB="0" distL="114300" distR="114300">
            <wp:extent cx="1619885" cy="2879725"/>
            <wp:effectExtent l="0" t="0" r="10795" b="635"/>
            <wp:docPr id="151" name="图片 227" descr="823A75DDF34BA8768A8A819A5918B5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227" descr="823A75DDF34BA8768A8A819A5918B5B4"/>
                    <pic:cNvPicPr>
                      <a:picLocks noChangeAspect="1"/>
                    </pic:cNvPicPr>
                  </pic:nvPicPr>
                  <pic:blipFill>
                    <a:blip r:embed="rId53"/>
                    <a:stretch>
                      <a:fillRect/>
                    </a:stretch>
                  </pic:blipFill>
                  <pic:spPr>
                    <a:xfrm>
                      <a:off x="0" y="0"/>
                      <a:ext cx="1619885" cy="2879725"/>
                    </a:xfrm>
                    <a:prstGeom prst="rect">
                      <a:avLst/>
                    </a:prstGeom>
                  </pic:spPr>
                </pic:pic>
              </a:graphicData>
            </a:graphic>
          </wp:inline>
        </w:drawing>
      </w:r>
      <w:r>
        <w:rPr>
          <w:rFonts w:hint="eastAsia" w:ascii="宋体" w:hAnsi="宋体" w:cs="宋体"/>
          <w:kern w:val="0"/>
          <w:sz w:val="24"/>
          <w:lang w:bidi="ar"/>
        </w:rPr>
        <w:t xml:space="preserve">         </w:t>
      </w:r>
    </w:p>
    <w:p w14:paraId="27E44541">
      <w:pPr>
        <w:widowControl/>
        <w:jc w:val="center"/>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14:paraId="6068A4FF">
      <w:pPr>
        <w:widowControl/>
        <w:jc w:val="center"/>
        <w:rPr>
          <w:rFonts w:hint="eastAsia"/>
          <w:sz w:val="18"/>
          <w:szCs w:val="18"/>
        </w:rPr>
      </w:pPr>
    </w:p>
    <w:p w14:paraId="0E058EFD">
      <w:pPr>
        <w:widowControl/>
        <w:ind w:firstLine="360" w:firstLineChars="200"/>
        <w:rPr>
          <w:rFonts w:hint="eastAsia"/>
          <w:sz w:val="18"/>
          <w:szCs w:val="18"/>
        </w:rPr>
      </w:pPr>
      <w:r>
        <w:rPr>
          <w:rFonts w:hint="eastAsia"/>
          <w:sz w:val="18"/>
          <w:szCs w:val="18"/>
          <w:lang w:val="en-US" w:eastAsia="zh-CN"/>
        </w:rPr>
        <w:t xml:space="preserve">  </w:t>
      </w:r>
      <w:r>
        <w:rPr>
          <w:rFonts w:hint="eastAsia" w:eastAsia="宋体" w:cs="Times New Roman"/>
          <w:lang w:val="en-US" w:eastAsia="zh-CN"/>
        </w:rPr>
        <w:t>申请成功后，即可成为该企业的管理员或办事人员，用户在消息-企业通知里收到【对公打款认证】审核通过的消息，在订单管理里有一笔企业认证的订单，可进行确认支付操作。若对公打款认证成功的管理员要</w:t>
      </w:r>
      <w:r>
        <w:rPr>
          <w:rFonts w:hint="eastAsia"/>
        </w:rPr>
        <w:t>对办事人员进行管理和授权</w:t>
      </w:r>
      <w:r>
        <w:rPr>
          <w:rFonts w:hint="eastAsia"/>
          <w:lang w:eastAsia="zh-CN"/>
        </w:rPr>
        <w:t>，</w:t>
      </w:r>
      <w:r>
        <w:rPr>
          <w:rFonts w:hint="eastAsia"/>
          <w:lang w:val="en-US" w:eastAsia="zh-CN"/>
        </w:rPr>
        <w:t>可进行认领企业操作购买证书。</w:t>
      </w:r>
    </w:p>
    <w:p w14:paraId="64AE20B1">
      <w:pPr>
        <w:widowControl/>
        <w:jc w:val="both"/>
        <w:rPr>
          <w:rFonts w:hint="eastAsia"/>
          <w:lang w:val="en-US" w:eastAsia="zh-CN"/>
        </w:rPr>
      </w:pPr>
    </w:p>
    <w:p w14:paraId="4486A254">
      <w:pPr>
        <w:widowControl/>
        <w:jc w:val="both"/>
        <w:rPr>
          <w:rFonts w:ascii="宋体" w:hAnsi="宋体" w:eastAsia="宋体" w:cs="宋体"/>
          <w:sz w:val="24"/>
          <w:szCs w:val="24"/>
        </w:rPr>
      </w:pPr>
      <w:r>
        <w:rPr>
          <w:rFonts w:hint="eastAsia"/>
          <w:lang w:val="en-US" w:eastAsia="zh-CN"/>
        </w:rPr>
        <w:t xml:space="preserve">                           </w:t>
      </w:r>
      <w:r>
        <w:rPr>
          <w:rFonts w:ascii="宋体" w:hAnsi="宋体" w:eastAsia="宋体" w:cs="宋体"/>
          <w:sz w:val="24"/>
          <w:szCs w:val="24"/>
        </w:rPr>
        <w:drawing>
          <wp:inline distT="0" distB="0" distL="114300" distR="114300">
            <wp:extent cx="1619885" cy="2879725"/>
            <wp:effectExtent l="0" t="0" r="10795" b="635"/>
            <wp:docPr id="154" name="图片 45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458" descr="IMG_256"/>
                    <pic:cNvPicPr>
                      <a:picLocks noChangeAspect="1"/>
                    </pic:cNvPicPr>
                  </pic:nvPicPr>
                  <pic:blipFill>
                    <a:blip r:embed="rId54"/>
                    <a:stretch>
                      <a:fillRect/>
                    </a:stretch>
                  </pic:blipFill>
                  <pic:spPr>
                    <a:xfrm>
                      <a:off x="0" y="0"/>
                      <a:ext cx="1619885" cy="2879725"/>
                    </a:xfrm>
                    <a:prstGeom prst="rect">
                      <a:avLst/>
                    </a:prstGeom>
                    <a:noFill/>
                    <a:ln w="9525">
                      <a:noFill/>
                    </a:ln>
                  </pic:spPr>
                </pic:pic>
              </a:graphicData>
            </a:graphic>
          </wp:inline>
        </w:drawing>
      </w:r>
      <w:r>
        <w:rPr>
          <w:rFonts w:hint="eastAsia"/>
          <w:lang w:val="en-US" w:eastAsia="zh-CN"/>
        </w:rPr>
        <w:t xml:space="preserve">                   </w:t>
      </w:r>
    </w:p>
    <w:p w14:paraId="524F5AA6">
      <w:pPr>
        <w:widowControl/>
        <w:jc w:val="center"/>
        <w:rPr>
          <w:rFonts w:hint="eastAsia"/>
          <w:sz w:val="18"/>
          <w:szCs w:val="18"/>
        </w:rPr>
      </w:pPr>
      <w:r>
        <w:rPr>
          <w:rFonts w:hint="eastAsia"/>
          <w:sz w:val="18"/>
          <w:szCs w:val="18"/>
        </w:rPr>
        <w:t xml:space="preserve">【图1】   </w:t>
      </w:r>
    </w:p>
    <w:p w14:paraId="41C6EB51">
      <w:pPr>
        <w:widowControl/>
        <w:jc w:val="center"/>
        <w:rPr>
          <w:rFonts w:hint="default" w:ascii="宋体" w:hAnsi="宋体" w:eastAsia="宋体" w:cs="宋体"/>
          <w:sz w:val="24"/>
          <w:szCs w:val="24"/>
          <w:lang w:val="en-US" w:eastAsia="zh-CN"/>
        </w:rPr>
      </w:pPr>
      <w:r>
        <w:rPr>
          <w:rFonts w:hint="eastAsia"/>
          <w:sz w:val="18"/>
          <w:szCs w:val="18"/>
        </w:rPr>
        <w:t xml:space="preserve">               </w:t>
      </w:r>
      <w:r>
        <w:rPr>
          <w:rFonts w:hint="eastAsia"/>
          <w:sz w:val="18"/>
          <w:szCs w:val="18"/>
          <w:lang w:val="en-US" w:eastAsia="zh-CN"/>
        </w:rPr>
        <w:t xml:space="preserve"> </w:t>
      </w:r>
      <w:r>
        <w:rPr>
          <w:rFonts w:hint="eastAsia"/>
          <w:sz w:val="18"/>
          <w:szCs w:val="18"/>
        </w:rPr>
        <w:t xml:space="preserve">                   </w:t>
      </w:r>
    </w:p>
    <w:p w14:paraId="461D57D0">
      <w:pPr>
        <w:pStyle w:val="3"/>
        <w:numPr>
          <w:ilvl w:val="1"/>
          <w:numId w:val="1"/>
        </w:numPr>
      </w:pPr>
      <w:bookmarkStart w:id="18" w:name="_Toc535"/>
      <w:r>
        <w:rPr>
          <w:rFonts w:hint="eastAsia"/>
        </w:rPr>
        <w:t>证书管理</w:t>
      </w:r>
      <w:bookmarkEnd w:id="18"/>
    </w:p>
    <w:p w14:paraId="56714BA2">
      <w:pPr>
        <w:pStyle w:val="4"/>
        <w:numPr>
          <w:ilvl w:val="2"/>
          <w:numId w:val="1"/>
        </w:numPr>
        <w:rPr>
          <w:rFonts w:hint="eastAsia"/>
        </w:rPr>
      </w:pPr>
      <w:bookmarkStart w:id="19" w:name="_Toc29864"/>
      <w:r>
        <w:rPr>
          <w:rFonts w:hint="eastAsia"/>
        </w:rPr>
        <w:t>生效中</w:t>
      </w:r>
      <w:bookmarkEnd w:id="19"/>
    </w:p>
    <w:p w14:paraId="71C9E7F8">
      <w:pPr>
        <w:ind w:firstLine="420" w:firstLineChars="200"/>
        <w:rPr>
          <w:rFonts w:hint="eastAsia"/>
        </w:rPr>
      </w:pPr>
      <w:r>
        <w:rPr>
          <w:rFonts w:hint="eastAsia"/>
        </w:rPr>
        <w:t>生效中展示</w:t>
      </w:r>
      <w:r>
        <w:rPr>
          <w:rFonts w:hint="eastAsia"/>
          <w:lang w:val="en-US" w:eastAsia="zh-CN"/>
        </w:rPr>
        <w:t>存在在当前设备中有效期内的证书</w:t>
      </w:r>
      <w:r>
        <w:rPr>
          <w:rFonts w:hint="eastAsia"/>
        </w:rPr>
        <w:t>，</w:t>
      </w:r>
      <w:r>
        <w:rPr>
          <w:rFonts w:hint="eastAsia"/>
          <w:lang w:val="en-US" w:eastAsia="zh-CN"/>
        </w:rPr>
        <w:t>点击【续期】可对证书进行续期操作，点击【升级证书】可对证书进行升级操作，点击【设置标签，可随时变更】，可为证书添加标签，底部【新增证书】可跳转至证书新增页面，</w:t>
      </w:r>
      <w:r>
        <w:rPr>
          <w:rFonts w:hint="eastAsia"/>
        </w:rPr>
        <w:t>如下图所示。</w:t>
      </w:r>
    </w:p>
    <w:p w14:paraId="0DC06AD9">
      <w:pPr>
        <w:widowControl/>
        <w:jc w:val="center"/>
        <w:rPr>
          <w:rFonts w:hint="default" w:eastAsia="宋体"/>
          <w:lang w:val="en-US" w:eastAsia="zh-CN"/>
        </w:rPr>
      </w:pPr>
      <w:r>
        <w:drawing>
          <wp:inline distT="0" distB="0" distL="114300" distR="114300">
            <wp:extent cx="2065655" cy="4107815"/>
            <wp:effectExtent l="0" t="0" r="4445" b="6985"/>
            <wp:docPr id="36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28"/>
                    <pic:cNvPicPr>
                      <a:picLocks noChangeAspect="1"/>
                    </pic:cNvPicPr>
                  </pic:nvPicPr>
                  <pic:blipFill>
                    <a:blip r:embed="rId55"/>
                    <a:stretch>
                      <a:fillRect/>
                    </a:stretch>
                  </pic:blipFill>
                  <pic:spPr>
                    <a:xfrm>
                      <a:off x="0" y="0"/>
                      <a:ext cx="2065655" cy="4107815"/>
                    </a:xfrm>
                    <a:prstGeom prst="rect">
                      <a:avLst/>
                    </a:prstGeom>
                    <a:noFill/>
                    <a:ln>
                      <a:noFill/>
                    </a:ln>
                  </pic:spPr>
                </pic:pic>
              </a:graphicData>
            </a:graphic>
          </wp:inline>
        </w:drawing>
      </w:r>
    </w:p>
    <w:p w14:paraId="1FB99563">
      <w:pPr>
        <w:widowControl/>
        <w:jc w:val="center"/>
        <w:rPr>
          <w:rFonts w:hint="eastAsia"/>
        </w:rPr>
      </w:pPr>
      <w:r>
        <w:rPr>
          <w:rFonts w:hint="eastAsia"/>
          <w:sz w:val="18"/>
          <w:szCs w:val="18"/>
        </w:rPr>
        <w:t>【图1】</w:t>
      </w:r>
    </w:p>
    <w:p w14:paraId="486534C3">
      <w:pPr>
        <w:pStyle w:val="4"/>
        <w:numPr>
          <w:ilvl w:val="2"/>
          <w:numId w:val="1"/>
        </w:numPr>
        <w:rPr>
          <w:rFonts w:hint="eastAsia"/>
        </w:rPr>
      </w:pPr>
      <w:bookmarkStart w:id="20" w:name="_Toc15383"/>
      <w:r>
        <w:rPr>
          <w:rFonts w:hint="eastAsia"/>
        </w:rPr>
        <w:t>已失效</w:t>
      </w:r>
      <w:bookmarkEnd w:id="20"/>
    </w:p>
    <w:p w14:paraId="51908EB8">
      <w:pPr>
        <w:ind w:firstLine="420" w:firstLineChars="200"/>
        <w:rPr>
          <w:rFonts w:hint="eastAsia"/>
        </w:rPr>
      </w:pPr>
      <w:r>
        <w:rPr>
          <w:rFonts w:hint="eastAsia"/>
        </w:rPr>
        <w:t>已失效展示过了有效期</w:t>
      </w:r>
      <w:r>
        <w:rPr>
          <w:rFonts w:hint="eastAsia"/>
          <w:lang w:val="en-US" w:eastAsia="zh-CN"/>
        </w:rPr>
        <w:t>、主动注销、已禁用</w:t>
      </w:r>
      <w:r>
        <w:rPr>
          <w:rFonts w:hint="eastAsia"/>
        </w:rPr>
        <w:t>的证书，如下图所示。</w:t>
      </w:r>
    </w:p>
    <w:p w14:paraId="6A61A25D">
      <w:pPr>
        <w:widowControl/>
        <w:jc w:val="center"/>
        <w:rPr>
          <w:rFonts w:hint="eastAsia" w:eastAsia="宋体"/>
          <w:lang w:eastAsia="zh-CN"/>
        </w:rPr>
      </w:pPr>
      <w:r>
        <w:rPr>
          <w:rFonts w:hint="eastAsia" w:eastAsia="宋体"/>
          <w:lang w:eastAsia="zh-CN"/>
        </w:rPr>
        <w:drawing>
          <wp:inline distT="0" distB="0" distL="114300" distR="114300">
            <wp:extent cx="1619885" cy="2879725"/>
            <wp:effectExtent l="0" t="0" r="5715" b="3175"/>
            <wp:docPr id="370" name="图片 236" descr="64233DA9FE0B4DC6F9986BEE98F2CC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236" descr="64233DA9FE0B4DC6F9986BEE98F2CCA6"/>
                    <pic:cNvPicPr>
                      <a:picLocks noChangeAspect="1"/>
                    </pic:cNvPicPr>
                  </pic:nvPicPr>
                  <pic:blipFill>
                    <a:blip r:embed="rId56"/>
                    <a:stretch>
                      <a:fillRect/>
                    </a:stretch>
                  </pic:blipFill>
                  <pic:spPr>
                    <a:xfrm>
                      <a:off x="0" y="0"/>
                      <a:ext cx="1619885" cy="2879725"/>
                    </a:xfrm>
                    <a:prstGeom prst="rect">
                      <a:avLst/>
                    </a:prstGeom>
                  </pic:spPr>
                </pic:pic>
              </a:graphicData>
            </a:graphic>
          </wp:inline>
        </w:drawing>
      </w:r>
      <w:r>
        <w:rPr>
          <w:rFonts w:hint="eastAsia"/>
          <w:lang w:val="en-US" w:eastAsia="zh-CN"/>
        </w:rPr>
        <w:t xml:space="preserve">           </w:t>
      </w:r>
      <w:r>
        <w:rPr>
          <w:rFonts w:hint="eastAsia" w:eastAsia="宋体"/>
          <w:lang w:eastAsia="zh-CN"/>
        </w:rPr>
        <w:drawing>
          <wp:inline distT="0" distB="0" distL="114300" distR="114300">
            <wp:extent cx="1619885" cy="2879725"/>
            <wp:effectExtent l="0" t="0" r="0" b="3175"/>
            <wp:docPr id="373" name="图片 136" descr="517F2D7244ECBF038A4133F2B66C86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136" descr="517F2D7244ECBF038A4133F2B66C867C"/>
                    <pic:cNvPicPr>
                      <a:picLocks noChangeAspect="1"/>
                    </pic:cNvPicPr>
                  </pic:nvPicPr>
                  <pic:blipFill>
                    <a:blip r:embed="rId57"/>
                    <a:srcRect/>
                    <a:stretch>
                      <a:fillRect/>
                    </a:stretch>
                  </pic:blipFill>
                  <pic:spPr>
                    <a:xfrm>
                      <a:off x="0" y="0"/>
                      <a:ext cx="1620000" cy="2880000"/>
                    </a:xfrm>
                    <a:prstGeom prst="rect">
                      <a:avLst/>
                    </a:prstGeom>
                  </pic:spPr>
                </pic:pic>
              </a:graphicData>
            </a:graphic>
          </wp:inline>
        </w:drawing>
      </w:r>
    </w:p>
    <w:p w14:paraId="6E966044">
      <w:pPr>
        <w:widowControl/>
        <w:ind w:firstLine="1980" w:firstLineChars="1100"/>
        <w:jc w:val="both"/>
        <w:rPr>
          <w:rFonts w:hint="eastAsia"/>
          <w:sz w:val="18"/>
          <w:szCs w:val="18"/>
        </w:rPr>
      </w:pPr>
      <w:r>
        <w:rPr>
          <w:rFonts w:hint="eastAsia"/>
          <w:sz w:val="18"/>
          <w:szCs w:val="18"/>
        </w:rPr>
        <w:t>【图1】</w:t>
      </w:r>
      <w:r>
        <w:rPr>
          <w:rFonts w:hint="eastAsia"/>
          <w:sz w:val="18"/>
          <w:szCs w:val="18"/>
          <w:lang w:val="en-US" w:eastAsia="zh-CN"/>
        </w:rPr>
        <w:t xml:space="preserve">                                   </w:t>
      </w:r>
      <w:r>
        <w:rPr>
          <w:rFonts w:hint="eastAsia"/>
          <w:sz w:val="18"/>
          <w:szCs w:val="18"/>
        </w:rPr>
        <w:t>【图</w:t>
      </w:r>
      <w:r>
        <w:rPr>
          <w:rFonts w:hint="eastAsia"/>
          <w:sz w:val="18"/>
          <w:szCs w:val="18"/>
          <w:lang w:val="en-US" w:eastAsia="zh-CN"/>
        </w:rPr>
        <w:t>2</w:t>
      </w:r>
      <w:r>
        <w:rPr>
          <w:rFonts w:hint="eastAsia"/>
          <w:sz w:val="18"/>
          <w:szCs w:val="18"/>
        </w:rPr>
        <w:t>】</w:t>
      </w:r>
    </w:p>
    <w:p w14:paraId="0B59E7F6">
      <w:pPr>
        <w:widowControl/>
        <w:ind w:firstLine="1980" w:firstLineChars="1100"/>
        <w:jc w:val="both"/>
        <w:rPr>
          <w:rFonts w:hint="default" w:eastAsia="宋体"/>
          <w:sz w:val="18"/>
          <w:szCs w:val="18"/>
          <w:lang w:val="en-US" w:eastAsia="zh-CN"/>
        </w:rPr>
      </w:pPr>
    </w:p>
    <w:p w14:paraId="3C8C651F">
      <w:pPr>
        <w:pStyle w:val="4"/>
        <w:numPr>
          <w:ilvl w:val="2"/>
          <w:numId w:val="1"/>
        </w:numPr>
        <w:rPr>
          <w:rFonts w:hint="default"/>
          <w:lang w:val="en-US"/>
        </w:rPr>
      </w:pPr>
      <w:bookmarkStart w:id="21" w:name="_Toc852"/>
      <w:r>
        <w:rPr>
          <w:rFonts w:hint="eastAsia"/>
          <w:lang w:val="en-US" w:eastAsia="zh-CN"/>
        </w:rPr>
        <w:t>新增</w:t>
      </w:r>
      <w:bookmarkEnd w:id="21"/>
    </w:p>
    <w:p w14:paraId="5E83766F">
      <w:pPr>
        <w:ind w:firstLine="420" w:firstLineChars="200"/>
        <w:rPr>
          <w:rFonts w:hint="default" w:eastAsia="宋体"/>
          <w:lang w:val="en-US" w:eastAsia="zh-CN"/>
        </w:rPr>
      </w:pPr>
      <w:r>
        <w:rPr>
          <w:rFonts w:hint="eastAsia"/>
          <w:lang w:val="en-US" w:eastAsia="zh-CN"/>
        </w:rPr>
        <w:t>证书管理页面，点击右上角的【新增】按钮 ，可申请企业证书和个人证书，功能同首页的【证书新增】。</w:t>
      </w:r>
    </w:p>
    <w:p w14:paraId="6BD1D603">
      <w:pPr>
        <w:pStyle w:val="4"/>
        <w:numPr>
          <w:ilvl w:val="2"/>
          <w:numId w:val="1"/>
        </w:numPr>
        <w:rPr>
          <w:rFonts w:hint="default"/>
          <w:lang w:val="en-US"/>
        </w:rPr>
      </w:pPr>
      <w:bookmarkStart w:id="22" w:name="_Toc9262"/>
      <w:r>
        <w:rPr>
          <w:rFonts w:hint="eastAsia"/>
          <w:lang w:val="en-US" w:eastAsia="zh-CN"/>
        </w:rPr>
        <w:t>更多</w:t>
      </w:r>
      <w:bookmarkEnd w:id="22"/>
    </w:p>
    <w:p w14:paraId="557E13F0">
      <w:pPr>
        <w:rPr>
          <w:rFonts w:hint="default"/>
          <w:lang w:val="en-US"/>
        </w:rPr>
      </w:pPr>
      <w:r>
        <w:rPr>
          <w:rFonts w:hint="eastAsia"/>
          <w:lang w:val="en-US" w:eastAsia="zh-CN"/>
        </w:rPr>
        <w:t xml:space="preserve">   生效中的证书，选择证书后进入证书详情页面，点击【更多】，弹出【证书注销】、【使用记录】、【证书检测】、【授权记录】4大功能。</w:t>
      </w:r>
    </w:p>
    <w:p w14:paraId="2611DD9E">
      <w:pPr>
        <w:pStyle w:val="5"/>
        <w:numPr>
          <w:ilvl w:val="3"/>
          <w:numId w:val="1"/>
        </w:numPr>
        <w:rPr>
          <w:rFonts w:hint="eastAsia"/>
        </w:rPr>
      </w:pPr>
      <w:r>
        <w:rPr>
          <w:rFonts w:hint="eastAsia"/>
        </w:rPr>
        <w:t>证书注销</w:t>
      </w:r>
    </w:p>
    <w:p w14:paraId="3FCCD574">
      <w:pPr>
        <w:ind w:firstLine="420" w:firstLineChars="200"/>
        <w:rPr>
          <w:rFonts w:hint="eastAsia"/>
          <w:lang w:val="en-US" w:eastAsia="zh-CN"/>
        </w:rPr>
      </w:pPr>
      <w:r>
        <w:rPr>
          <w:rFonts w:hint="eastAsia"/>
          <w:lang w:val="en-US" w:eastAsia="zh-CN"/>
        </w:rPr>
        <w:t>点击你想要注销的证书，跳转至证书详情页面，点击右上角的【更多】，选择【注销证书】，即可注销该证书，如下图所示。</w:t>
      </w:r>
    </w:p>
    <w:p w14:paraId="2875B80D">
      <w:pPr>
        <w:ind w:firstLine="420" w:firstLineChars="200"/>
        <w:rPr>
          <w:rFonts w:hint="default" w:eastAsia="宋体"/>
          <w:lang w:val="en-US" w:eastAsia="zh-CN"/>
        </w:rPr>
      </w:pPr>
      <w:r>
        <w:rPr>
          <w:rFonts w:hint="eastAsia"/>
          <w:lang w:val="en-US" w:eastAsia="zh-CN"/>
        </w:rPr>
        <w:t>注：CA证书一经注销，不能恢复，无法解密原有文件。</w:t>
      </w:r>
    </w:p>
    <w:p w14:paraId="1321B7A2">
      <w:pPr>
        <w:widowControl/>
        <w:jc w:val="center"/>
        <w:rPr>
          <w:rFonts w:hint="eastAsia" w:eastAsia="宋体"/>
          <w:lang w:eastAsia="zh-CN"/>
        </w:rPr>
      </w:pPr>
      <w:r>
        <w:rPr>
          <w:rFonts w:ascii="宋体" w:hAnsi="宋体" w:eastAsia="宋体" w:cs="宋体"/>
          <w:sz w:val="24"/>
          <w:szCs w:val="24"/>
        </w:rPr>
        <w:drawing>
          <wp:inline distT="0" distB="0" distL="114300" distR="114300">
            <wp:extent cx="1619885" cy="2879725"/>
            <wp:effectExtent l="0" t="0" r="5715" b="3175"/>
            <wp:docPr id="376" name="图片 49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492" descr="IMG_256"/>
                    <pic:cNvPicPr>
                      <a:picLocks noChangeAspect="1"/>
                    </pic:cNvPicPr>
                  </pic:nvPicPr>
                  <pic:blipFill>
                    <a:blip r:embed="rId58"/>
                    <a:stretch>
                      <a:fillRect/>
                    </a:stretch>
                  </pic:blipFill>
                  <pic:spPr>
                    <a:xfrm>
                      <a:off x="0" y="0"/>
                      <a:ext cx="1619885" cy="2879725"/>
                    </a:xfrm>
                    <a:prstGeom prst="rect">
                      <a:avLst/>
                    </a:prstGeom>
                    <a:noFill/>
                    <a:ln w="9525">
                      <a:noFill/>
                    </a:ln>
                  </pic:spPr>
                </pic:pic>
              </a:graphicData>
            </a:graphic>
          </wp:inline>
        </w:drawing>
      </w:r>
      <w:r>
        <w:rPr>
          <w:rFonts w:hint="eastAsia" w:ascii="宋体" w:hAnsi="宋体" w:cs="宋体"/>
          <w:kern w:val="0"/>
          <w:sz w:val="24"/>
          <w:lang w:bidi="ar"/>
        </w:rPr>
        <w:t xml:space="preserve">            </w:t>
      </w:r>
      <w:r>
        <w:rPr>
          <w:rFonts w:ascii="宋体" w:hAnsi="宋体" w:eastAsia="宋体" w:cs="宋体"/>
          <w:sz w:val="24"/>
          <w:szCs w:val="24"/>
        </w:rPr>
        <w:drawing>
          <wp:inline distT="0" distB="0" distL="114300" distR="114300">
            <wp:extent cx="1619885" cy="2879725"/>
            <wp:effectExtent l="0" t="0" r="5715" b="3175"/>
            <wp:docPr id="379" name="图片 49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491" descr="IMG_256"/>
                    <pic:cNvPicPr>
                      <a:picLocks noChangeAspect="1"/>
                    </pic:cNvPicPr>
                  </pic:nvPicPr>
                  <pic:blipFill>
                    <a:blip r:embed="rId59"/>
                    <a:stretch>
                      <a:fillRect/>
                    </a:stretch>
                  </pic:blipFill>
                  <pic:spPr>
                    <a:xfrm>
                      <a:off x="0" y="0"/>
                      <a:ext cx="1619885" cy="2879725"/>
                    </a:xfrm>
                    <a:prstGeom prst="rect">
                      <a:avLst/>
                    </a:prstGeom>
                    <a:noFill/>
                    <a:ln w="9525">
                      <a:noFill/>
                    </a:ln>
                  </pic:spPr>
                </pic:pic>
              </a:graphicData>
            </a:graphic>
          </wp:inline>
        </w:drawing>
      </w:r>
    </w:p>
    <w:p w14:paraId="530502FF">
      <w:pPr>
        <w:widowControl/>
        <w:jc w:val="center"/>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14:paraId="2EA4A50E">
      <w:pPr>
        <w:pStyle w:val="5"/>
        <w:numPr>
          <w:ilvl w:val="3"/>
          <w:numId w:val="1"/>
        </w:numPr>
        <w:rPr>
          <w:rFonts w:hint="eastAsia"/>
        </w:rPr>
      </w:pPr>
      <w:r>
        <w:rPr>
          <w:rFonts w:hint="eastAsia"/>
          <w:lang w:val="en-US" w:eastAsia="zh-CN"/>
        </w:rPr>
        <w:t>使用记录</w:t>
      </w:r>
    </w:p>
    <w:p w14:paraId="4FC70B93">
      <w:pPr>
        <w:ind w:firstLine="420" w:firstLineChars="200"/>
        <w:rPr>
          <w:rFonts w:hint="default"/>
          <w:lang w:val="en-US" w:eastAsia="zh-CN"/>
        </w:rPr>
      </w:pPr>
      <w:r>
        <w:rPr>
          <w:rFonts w:hint="eastAsia"/>
          <w:lang w:val="en-US" w:eastAsia="zh-CN"/>
        </w:rPr>
        <w:t>选择【使用记录】，可查看该证书使用过的操作记录，见图1。</w:t>
      </w:r>
    </w:p>
    <w:p w14:paraId="606BD158">
      <w:pPr>
        <w:rPr>
          <w:rFonts w:hint="eastAsia"/>
        </w:rPr>
      </w:pPr>
    </w:p>
    <w:p w14:paraId="0D1F5B02">
      <w:pPr>
        <w:rPr>
          <w:rFonts w:hint="eastAsia"/>
        </w:rPr>
      </w:pPr>
      <w:r>
        <w:rPr>
          <w:rFonts w:hint="eastAsia"/>
          <w:lang w:val="en-US" w:eastAsia="zh-CN"/>
        </w:rPr>
        <w:t xml:space="preserve">                            </w:t>
      </w:r>
      <w:r>
        <w:rPr>
          <w:rFonts w:hint="eastAsia"/>
        </w:rPr>
        <w:drawing>
          <wp:inline distT="0" distB="0" distL="114300" distR="114300">
            <wp:extent cx="1725295" cy="2887980"/>
            <wp:effectExtent l="0" t="0" r="1905" b="7620"/>
            <wp:docPr id="382" name="图片 101" descr="IMG_4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101" descr="IMG_4785"/>
                    <pic:cNvPicPr>
                      <a:picLocks noChangeAspect="1"/>
                    </pic:cNvPicPr>
                  </pic:nvPicPr>
                  <pic:blipFill>
                    <a:blip r:embed="rId60"/>
                    <a:stretch>
                      <a:fillRect/>
                    </a:stretch>
                  </pic:blipFill>
                  <pic:spPr>
                    <a:xfrm>
                      <a:off x="0" y="0"/>
                      <a:ext cx="1725295" cy="2887980"/>
                    </a:xfrm>
                    <a:prstGeom prst="rect">
                      <a:avLst/>
                    </a:prstGeom>
                  </pic:spPr>
                </pic:pic>
              </a:graphicData>
            </a:graphic>
          </wp:inline>
        </w:drawing>
      </w:r>
    </w:p>
    <w:p w14:paraId="262C51F4">
      <w:pPr>
        <w:ind w:firstLine="4140" w:firstLineChars="2300"/>
        <w:rPr>
          <w:rFonts w:hint="eastAsia"/>
        </w:rPr>
      </w:pPr>
      <w:r>
        <w:rPr>
          <w:rFonts w:hint="eastAsia"/>
          <w:sz w:val="18"/>
          <w:szCs w:val="18"/>
        </w:rPr>
        <w:t>【图1】</w:t>
      </w:r>
    </w:p>
    <w:p w14:paraId="0F54B2FE">
      <w:pPr>
        <w:pStyle w:val="5"/>
        <w:numPr>
          <w:ilvl w:val="3"/>
          <w:numId w:val="1"/>
        </w:numPr>
        <w:rPr>
          <w:rFonts w:hint="eastAsia"/>
        </w:rPr>
      </w:pPr>
      <w:r>
        <w:rPr>
          <w:rFonts w:hint="eastAsia"/>
          <w:lang w:val="en-US" w:eastAsia="zh-CN"/>
        </w:rPr>
        <w:t>证书检测</w:t>
      </w:r>
    </w:p>
    <w:p w14:paraId="2C867A22">
      <w:pPr>
        <w:ind w:firstLine="420" w:firstLineChars="200"/>
        <w:rPr>
          <w:rFonts w:hint="default"/>
          <w:lang w:val="en-US" w:eastAsia="zh-CN"/>
        </w:rPr>
      </w:pPr>
      <w:r>
        <w:rPr>
          <w:rFonts w:hint="eastAsia"/>
          <w:lang w:val="en-US" w:eastAsia="zh-CN"/>
        </w:rPr>
        <w:t>证书无法使用时可主动或在技术人员的指导价下进行证书检测，点击证书进入证书详情页面，点击右上角【更多】，选择【检测证书】，输入密码后，可对证书进行检测，见图1、图2。</w:t>
      </w:r>
    </w:p>
    <w:p w14:paraId="274B496F">
      <w:pPr>
        <w:ind w:firstLine="420" w:firstLineChars="200"/>
        <w:rPr>
          <w:rFonts w:hint="eastAsia"/>
        </w:rPr>
      </w:pPr>
      <w:r>
        <w:rPr>
          <w:rFonts w:hint="eastAsia"/>
          <w:lang w:val="en-US" w:eastAsia="zh-CN"/>
        </w:rPr>
        <w:t xml:space="preserve">   </w:t>
      </w:r>
      <w:r>
        <w:drawing>
          <wp:inline distT="0" distB="0" distL="114300" distR="114300">
            <wp:extent cx="1744345" cy="3257550"/>
            <wp:effectExtent l="0" t="0" r="8255" b="6350"/>
            <wp:docPr id="38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图片 41"/>
                    <pic:cNvPicPr>
                      <a:picLocks noChangeAspect="1"/>
                    </pic:cNvPicPr>
                  </pic:nvPicPr>
                  <pic:blipFill>
                    <a:blip r:embed="rId61"/>
                    <a:stretch>
                      <a:fillRect/>
                    </a:stretch>
                  </pic:blipFill>
                  <pic:spPr>
                    <a:xfrm>
                      <a:off x="0" y="0"/>
                      <a:ext cx="1744345" cy="325755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09140" cy="3413760"/>
            <wp:effectExtent l="0" t="0" r="10160" b="2540"/>
            <wp:docPr id="38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44"/>
                    <pic:cNvPicPr>
                      <a:picLocks noChangeAspect="1"/>
                    </pic:cNvPicPr>
                  </pic:nvPicPr>
                  <pic:blipFill>
                    <a:blip r:embed="rId62"/>
                    <a:stretch>
                      <a:fillRect/>
                    </a:stretch>
                  </pic:blipFill>
                  <pic:spPr>
                    <a:xfrm>
                      <a:off x="0" y="0"/>
                      <a:ext cx="2009140" cy="3413760"/>
                    </a:xfrm>
                    <a:prstGeom prst="rect">
                      <a:avLst/>
                    </a:prstGeom>
                    <a:noFill/>
                    <a:ln>
                      <a:noFill/>
                    </a:ln>
                  </pic:spPr>
                </pic:pic>
              </a:graphicData>
            </a:graphic>
          </wp:inline>
        </w:drawing>
      </w:r>
    </w:p>
    <w:p w14:paraId="1A99E970">
      <w:pPr>
        <w:widowControl/>
        <w:jc w:val="center"/>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w:t>
      </w:r>
      <w:r>
        <w:rPr>
          <w:rFonts w:hint="eastAsia"/>
          <w:sz w:val="18"/>
          <w:szCs w:val="18"/>
          <w:lang w:val="en-US" w:eastAsia="zh-CN"/>
        </w:rPr>
        <w:t xml:space="preserve">       </w:t>
      </w:r>
      <w:r>
        <w:rPr>
          <w:rFonts w:hint="eastAsia"/>
          <w:sz w:val="18"/>
          <w:szCs w:val="18"/>
        </w:rPr>
        <w:t>【图2】</w:t>
      </w:r>
    </w:p>
    <w:p w14:paraId="4F1D5BF7">
      <w:pPr>
        <w:pStyle w:val="5"/>
        <w:numPr>
          <w:ilvl w:val="3"/>
          <w:numId w:val="1"/>
        </w:numPr>
        <w:bidi w:val="0"/>
        <w:rPr>
          <w:rFonts w:hint="default"/>
          <w:lang w:val="en-US" w:eastAsia="zh-CN"/>
        </w:rPr>
      </w:pPr>
      <w:r>
        <w:rPr>
          <w:rFonts w:hint="eastAsia"/>
          <w:lang w:val="en-US" w:eastAsia="zh-CN"/>
        </w:rPr>
        <w:t>授权记录</w:t>
      </w:r>
    </w:p>
    <w:p w14:paraId="35C9057A">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选择【授权记录】，可查看该证书收回、授权、转移的记录，见图【1】</w:t>
      </w:r>
    </w:p>
    <w:p w14:paraId="465586AF">
      <w:pPr>
        <w:jc w:val="center"/>
      </w:pPr>
      <w:r>
        <w:drawing>
          <wp:inline distT="0" distB="0" distL="114300" distR="114300">
            <wp:extent cx="1464945" cy="3271520"/>
            <wp:effectExtent l="0" t="0" r="8255" b="5080"/>
            <wp:docPr id="3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2"/>
                    <pic:cNvPicPr>
                      <a:picLocks noChangeAspect="1"/>
                    </pic:cNvPicPr>
                  </pic:nvPicPr>
                  <pic:blipFill>
                    <a:blip r:embed="rId63"/>
                    <a:stretch>
                      <a:fillRect/>
                    </a:stretch>
                  </pic:blipFill>
                  <pic:spPr>
                    <a:xfrm>
                      <a:off x="0" y="0"/>
                      <a:ext cx="1464945" cy="3271520"/>
                    </a:xfrm>
                    <a:prstGeom prst="rect">
                      <a:avLst/>
                    </a:prstGeom>
                    <a:noFill/>
                    <a:ln>
                      <a:noFill/>
                    </a:ln>
                  </pic:spPr>
                </pic:pic>
              </a:graphicData>
            </a:graphic>
          </wp:inline>
        </w:drawing>
      </w:r>
    </w:p>
    <w:p w14:paraId="7B587E75">
      <w:pPr>
        <w:jc w:val="center"/>
        <w:rPr>
          <w:rFonts w:hint="eastAsia" w:eastAsia="宋体"/>
          <w:lang w:val="en-US" w:eastAsia="zh-CN"/>
        </w:rPr>
      </w:pPr>
      <w:r>
        <w:rPr>
          <w:rFonts w:hint="eastAsia"/>
          <w:lang w:eastAsia="zh-CN"/>
        </w:rPr>
        <w:t>【</w:t>
      </w:r>
      <w:r>
        <w:rPr>
          <w:rFonts w:hint="eastAsia"/>
          <w:lang w:val="en-US" w:eastAsia="zh-CN"/>
        </w:rPr>
        <w:t>图1</w:t>
      </w:r>
      <w:r>
        <w:rPr>
          <w:rFonts w:hint="eastAsia"/>
          <w:lang w:eastAsia="zh-CN"/>
        </w:rPr>
        <w:t>】</w:t>
      </w:r>
    </w:p>
    <w:p w14:paraId="52E711AF">
      <w:pPr>
        <w:pStyle w:val="3"/>
        <w:numPr>
          <w:ilvl w:val="1"/>
          <w:numId w:val="1"/>
        </w:numPr>
        <w:rPr>
          <w:rFonts w:hint="eastAsia"/>
        </w:rPr>
      </w:pPr>
      <w:bookmarkStart w:id="23" w:name="_Toc19075"/>
      <w:r>
        <w:rPr>
          <w:rFonts w:hint="eastAsia"/>
        </w:rPr>
        <w:t>我的</w:t>
      </w:r>
      <w:bookmarkEnd w:id="23"/>
    </w:p>
    <w:p w14:paraId="5D0B45EF">
      <w:pPr>
        <w:ind w:firstLine="420" w:firstLineChars="200"/>
        <w:rPr>
          <w:rFonts w:hint="eastAsia"/>
        </w:rPr>
      </w:pPr>
      <w:r>
        <w:rPr>
          <w:rFonts w:hint="eastAsia"/>
        </w:rPr>
        <w:t>点击【我的】，跳转至我的页面，页面展示用户姓名、身份与企业名称，左上角为【设置】按钮；页面下方展示</w:t>
      </w:r>
      <w:r>
        <w:rPr>
          <w:rFonts w:hint="eastAsia"/>
          <w:lang w:val="en-US" w:eastAsia="zh-CN"/>
        </w:rPr>
        <w:t>订单管理（我的订单、审核中、待支付、退款/售后）、</w:t>
      </w:r>
      <w:r>
        <w:rPr>
          <w:rFonts w:hint="eastAsia"/>
        </w:rPr>
        <w:t>我的证书、我的印章、银行卡管理、</w:t>
      </w:r>
      <w:r>
        <w:rPr>
          <w:rFonts w:hint="eastAsia"/>
          <w:lang w:val="en-US" w:eastAsia="zh-CN"/>
        </w:rPr>
        <w:t>发</w:t>
      </w:r>
      <w:r>
        <w:rPr>
          <w:rFonts w:hint="eastAsia"/>
        </w:rPr>
        <w:t>票管理、使用帮助、</w:t>
      </w:r>
      <w:r>
        <w:rPr>
          <w:rFonts w:hint="eastAsia"/>
          <w:lang w:val="en-US" w:eastAsia="zh-CN"/>
        </w:rPr>
        <w:t>智能</w:t>
      </w:r>
      <w:r>
        <w:rPr>
          <w:rFonts w:hint="eastAsia"/>
        </w:rPr>
        <w:t>客服、电话咨询</w:t>
      </w:r>
      <w:r>
        <w:rPr>
          <w:rFonts w:hint="eastAsia"/>
          <w:lang w:eastAsia="zh-CN"/>
        </w:rPr>
        <w:t>、</w:t>
      </w:r>
      <w:r>
        <w:rPr>
          <w:rFonts w:hint="eastAsia"/>
          <w:lang w:val="en-US" w:eastAsia="zh-CN"/>
        </w:rPr>
        <w:t>我的反馈</w:t>
      </w:r>
      <w:r>
        <w:rPr>
          <w:rFonts w:hint="eastAsia"/>
        </w:rPr>
        <w:t>。</w:t>
      </w:r>
    </w:p>
    <w:p w14:paraId="0BCBC306">
      <w:pPr>
        <w:jc w:val="center"/>
        <w:rPr>
          <w:rFonts w:hint="eastAsia" w:eastAsia="宋体"/>
          <w:lang w:eastAsia="zh-CN"/>
        </w:rPr>
      </w:pPr>
      <w:r>
        <w:rPr>
          <w:rFonts w:ascii="宋体" w:hAnsi="宋体" w:eastAsia="宋体" w:cs="宋体"/>
          <w:sz w:val="24"/>
          <w:szCs w:val="24"/>
        </w:rPr>
        <w:drawing>
          <wp:inline distT="0" distB="0" distL="114300" distR="114300">
            <wp:extent cx="1380490" cy="2879725"/>
            <wp:effectExtent l="0" t="0" r="6350" b="635"/>
            <wp:docPr id="799" name="图片 50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 name="图片 501" descr="IMG_256"/>
                    <pic:cNvPicPr>
                      <a:picLocks noChangeAspect="1"/>
                    </pic:cNvPicPr>
                  </pic:nvPicPr>
                  <pic:blipFill>
                    <a:blip r:embed="rId64"/>
                    <a:stretch>
                      <a:fillRect/>
                    </a:stretch>
                  </pic:blipFill>
                  <pic:spPr>
                    <a:xfrm>
                      <a:off x="0" y="0"/>
                      <a:ext cx="1380490" cy="2879725"/>
                    </a:xfrm>
                    <a:prstGeom prst="rect">
                      <a:avLst/>
                    </a:prstGeom>
                    <a:noFill/>
                    <a:ln w="9525">
                      <a:noFill/>
                    </a:ln>
                  </pic:spPr>
                </pic:pic>
              </a:graphicData>
            </a:graphic>
          </wp:inline>
        </w:drawing>
      </w:r>
    </w:p>
    <w:p w14:paraId="771260B7">
      <w:pPr>
        <w:jc w:val="center"/>
        <w:rPr>
          <w:rFonts w:hint="eastAsia"/>
          <w:sz w:val="18"/>
          <w:szCs w:val="18"/>
        </w:rPr>
      </w:pPr>
      <w:r>
        <w:rPr>
          <w:rFonts w:hint="eastAsia"/>
          <w:sz w:val="18"/>
          <w:szCs w:val="18"/>
        </w:rPr>
        <w:t>【图1】</w:t>
      </w:r>
    </w:p>
    <w:p w14:paraId="6F26A055">
      <w:pPr>
        <w:pStyle w:val="4"/>
        <w:numPr>
          <w:ilvl w:val="2"/>
          <w:numId w:val="1"/>
        </w:numPr>
        <w:tabs>
          <w:tab w:val="left" w:pos="3578"/>
        </w:tabs>
        <w:rPr>
          <w:rFonts w:hint="eastAsia"/>
        </w:rPr>
      </w:pPr>
      <w:bookmarkStart w:id="24" w:name="_Toc20459"/>
      <w:r>
        <w:rPr>
          <w:rFonts w:hint="eastAsia"/>
          <w:lang w:val="en-US" w:eastAsia="zh-CN"/>
        </w:rPr>
        <w:t>订单管理</w:t>
      </w:r>
      <w:bookmarkEnd w:id="24"/>
    </w:p>
    <w:p w14:paraId="0494B319">
      <w:pPr>
        <w:ind w:firstLine="420" w:firstLineChars="200"/>
        <w:rPr>
          <w:rFonts w:hint="eastAsia"/>
        </w:rPr>
      </w:pPr>
      <w:r>
        <w:rPr>
          <w:rFonts w:hint="eastAsia"/>
          <w:lang w:val="en-US" w:eastAsia="zh-CN"/>
        </w:rPr>
        <w:t>订单管理下方一栏展示我的订单、审核中、待支付和退款售后四种订单状态，点击可直接跳转至对应状态的订单列表页面。</w:t>
      </w:r>
    </w:p>
    <w:p w14:paraId="67E00741">
      <w:pPr>
        <w:rPr>
          <w:rFonts w:hint="eastAsia"/>
        </w:rPr>
      </w:pPr>
    </w:p>
    <w:p w14:paraId="6C0E7548">
      <w:pPr>
        <w:pStyle w:val="5"/>
        <w:numPr>
          <w:ilvl w:val="3"/>
          <w:numId w:val="1"/>
        </w:numPr>
      </w:pPr>
      <w:r>
        <w:rPr>
          <w:rFonts w:hint="eastAsia"/>
          <w:lang w:val="en-US" w:eastAsia="zh-CN"/>
        </w:rPr>
        <w:t>我的订单</w:t>
      </w:r>
    </w:p>
    <w:p w14:paraId="4452BAC9">
      <w:pPr>
        <w:widowControl/>
        <w:ind w:firstLine="420" w:firstLineChars="200"/>
        <w:rPr>
          <w:rFonts w:hint="default"/>
          <w:lang w:val="en-US"/>
        </w:rPr>
      </w:pPr>
      <w:r>
        <w:rPr>
          <w:rFonts w:hint="eastAsia"/>
        </w:rPr>
        <w:t>点击【</w:t>
      </w:r>
      <w:r>
        <w:rPr>
          <w:rFonts w:hint="eastAsia"/>
          <w:lang w:val="en-US" w:eastAsia="zh-CN"/>
        </w:rPr>
        <w:t>我的订单</w:t>
      </w:r>
      <w:r>
        <w:rPr>
          <w:rFonts w:hint="eastAsia"/>
        </w:rPr>
        <w:t>】</w:t>
      </w:r>
      <w:r>
        <w:rPr>
          <w:rFonts w:hint="eastAsia"/>
          <w:lang w:val="en-US" w:eastAsia="zh-CN"/>
        </w:rPr>
        <w:t>进入订单列表页，默认展示全部状态的订单</w:t>
      </w:r>
      <w:r>
        <w:rPr>
          <w:rFonts w:hint="eastAsia"/>
        </w:rPr>
        <w:t>，</w:t>
      </w:r>
      <w:r>
        <w:rPr>
          <w:rFonts w:hint="eastAsia"/>
          <w:lang w:val="en-US" w:eastAsia="zh-CN"/>
        </w:rPr>
        <w:t>见【图1】，搜索框可输入关键字搜索订单，点击搜索框右侧筛选按钮，可进行筛选搜索订单，见【图2】；</w:t>
      </w:r>
    </w:p>
    <w:p w14:paraId="046A40C7">
      <w:pPr>
        <w:widowControl/>
        <w:jc w:val="center"/>
      </w:pPr>
      <w:r>
        <w:rPr>
          <w:rFonts w:ascii="宋体" w:hAnsi="宋体" w:eastAsia="宋体" w:cs="宋体"/>
          <w:sz w:val="24"/>
          <w:szCs w:val="24"/>
        </w:rPr>
        <w:drawing>
          <wp:inline distT="0" distB="0" distL="114300" distR="114300">
            <wp:extent cx="1619885" cy="2879725"/>
            <wp:effectExtent l="0" t="0" r="10795" b="635"/>
            <wp:docPr id="802" name="图片 50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图片 502" descr="IMG_256"/>
                    <pic:cNvPicPr>
                      <a:picLocks noChangeAspect="1"/>
                    </pic:cNvPicPr>
                  </pic:nvPicPr>
                  <pic:blipFill>
                    <a:blip r:embed="rId65"/>
                    <a:stretch>
                      <a:fillRect/>
                    </a:stretch>
                  </pic:blipFill>
                  <pic:spPr>
                    <a:xfrm>
                      <a:off x="0" y="0"/>
                      <a:ext cx="1619885" cy="2879725"/>
                    </a:xfrm>
                    <a:prstGeom prst="rect">
                      <a:avLst/>
                    </a:prstGeom>
                    <a:noFill/>
                    <a:ln w="9525">
                      <a:noFill/>
                    </a:ln>
                  </pic:spPr>
                </pic:pic>
              </a:graphicData>
            </a:graphic>
          </wp:inline>
        </w:drawing>
      </w:r>
      <w:r>
        <w:rPr>
          <w:rFonts w:hint="eastAsia" w:ascii="宋体" w:hAnsi="宋体" w:cs="宋体"/>
          <w:kern w:val="0"/>
          <w:sz w:val="24"/>
          <w:lang w:bidi="ar"/>
        </w:rPr>
        <w:t xml:space="preserve">             </w:t>
      </w:r>
      <w:r>
        <w:rPr>
          <w:rFonts w:ascii="宋体" w:hAnsi="宋体" w:eastAsia="宋体" w:cs="宋体"/>
          <w:sz w:val="24"/>
          <w:szCs w:val="24"/>
        </w:rPr>
        <w:drawing>
          <wp:inline distT="0" distB="0" distL="114300" distR="114300">
            <wp:extent cx="1619885" cy="2879725"/>
            <wp:effectExtent l="0" t="0" r="10795" b="635"/>
            <wp:docPr id="805" name="图片 50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 name="图片 503" descr="IMG_256"/>
                    <pic:cNvPicPr>
                      <a:picLocks noChangeAspect="1"/>
                    </pic:cNvPicPr>
                  </pic:nvPicPr>
                  <pic:blipFill>
                    <a:blip r:embed="rId66"/>
                    <a:stretch>
                      <a:fillRect/>
                    </a:stretch>
                  </pic:blipFill>
                  <pic:spPr>
                    <a:xfrm>
                      <a:off x="0" y="0"/>
                      <a:ext cx="1619885" cy="2879725"/>
                    </a:xfrm>
                    <a:prstGeom prst="rect">
                      <a:avLst/>
                    </a:prstGeom>
                    <a:noFill/>
                    <a:ln w="9525">
                      <a:noFill/>
                    </a:ln>
                  </pic:spPr>
                </pic:pic>
              </a:graphicData>
            </a:graphic>
          </wp:inline>
        </w:drawing>
      </w:r>
    </w:p>
    <w:p w14:paraId="40C3EED6">
      <w:pPr>
        <w:widowControl/>
        <w:jc w:val="cente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14:paraId="2B705B62">
      <w:pPr>
        <w:rPr>
          <w:rFonts w:hint="eastAsia"/>
        </w:rPr>
      </w:pPr>
    </w:p>
    <w:p w14:paraId="35ACCB66">
      <w:pPr>
        <w:pStyle w:val="6"/>
        <w:numPr>
          <w:ilvl w:val="4"/>
          <w:numId w:val="1"/>
        </w:numPr>
        <w:outlineLvl w:val="4"/>
      </w:pPr>
      <w:r>
        <w:rPr>
          <w:rFonts w:hint="eastAsia"/>
          <w:lang w:val="en-US" w:eastAsia="zh-CN"/>
        </w:rPr>
        <w:t>我的订单-审核中</w:t>
      </w:r>
    </w:p>
    <w:p w14:paraId="24254A0B">
      <w:pPr>
        <w:widowControl/>
        <w:ind w:firstLine="420" w:firstLineChars="200"/>
        <w:rPr>
          <w:rFonts w:hint="default"/>
          <w:lang w:val="en-US"/>
        </w:rPr>
      </w:pPr>
      <w:r>
        <w:rPr>
          <w:rFonts w:hint="eastAsia"/>
        </w:rPr>
        <w:t>点击【</w:t>
      </w:r>
      <w:r>
        <w:rPr>
          <w:rFonts w:hint="eastAsia"/>
          <w:lang w:val="en-US" w:eastAsia="zh-CN"/>
        </w:rPr>
        <w:t>我的订单</w:t>
      </w:r>
      <w:r>
        <w:rPr>
          <w:rFonts w:hint="eastAsia"/>
        </w:rPr>
        <w:t>】</w:t>
      </w:r>
      <w:r>
        <w:rPr>
          <w:rFonts w:hint="eastAsia"/>
          <w:lang w:val="en-US" w:eastAsia="zh-CN"/>
        </w:rPr>
        <w:t>进入订单列表页，点击【审核中】</w:t>
      </w:r>
      <w:r>
        <w:rPr>
          <w:rFonts w:hint="eastAsia"/>
        </w:rPr>
        <w:t>，</w:t>
      </w:r>
      <w:r>
        <w:rPr>
          <w:rFonts w:hint="eastAsia"/>
          <w:lang w:val="en-US" w:eastAsia="zh-CN"/>
        </w:rPr>
        <w:t>展示所有审核中的订单，订单显示CA机构、证书类别、证书有效期、适用区域和价格；下方显示【取消订单】和【审核进度】按钮，见【图1】；</w:t>
      </w:r>
    </w:p>
    <w:p w14:paraId="697D34CB">
      <w:pPr>
        <w:widowControl/>
        <w:jc w:val="center"/>
      </w:pPr>
      <w:r>
        <w:rPr>
          <w:rFonts w:ascii="宋体" w:hAnsi="宋体" w:eastAsia="宋体" w:cs="宋体"/>
          <w:sz w:val="24"/>
          <w:szCs w:val="24"/>
        </w:rPr>
        <w:drawing>
          <wp:inline distT="0" distB="0" distL="114300" distR="114300">
            <wp:extent cx="1619885" cy="2879725"/>
            <wp:effectExtent l="0" t="0" r="10795" b="635"/>
            <wp:docPr id="808" name="图片 50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图片 504" descr="IMG_256"/>
                    <pic:cNvPicPr>
                      <a:picLocks noChangeAspect="1"/>
                    </pic:cNvPicPr>
                  </pic:nvPicPr>
                  <pic:blipFill>
                    <a:blip r:embed="rId67"/>
                    <a:stretch>
                      <a:fillRect/>
                    </a:stretch>
                  </pic:blipFill>
                  <pic:spPr>
                    <a:xfrm>
                      <a:off x="0" y="0"/>
                      <a:ext cx="1619885" cy="2879725"/>
                    </a:xfrm>
                    <a:prstGeom prst="rect">
                      <a:avLst/>
                    </a:prstGeom>
                    <a:noFill/>
                    <a:ln w="9525">
                      <a:noFill/>
                    </a:ln>
                  </pic:spPr>
                </pic:pic>
              </a:graphicData>
            </a:graphic>
          </wp:inline>
        </w:drawing>
      </w:r>
      <w:r>
        <w:rPr>
          <w:rFonts w:hint="eastAsia" w:ascii="宋体" w:hAnsi="宋体" w:cs="宋体"/>
          <w:kern w:val="0"/>
          <w:sz w:val="24"/>
          <w:lang w:bidi="ar"/>
        </w:rPr>
        <w:t xml:space="preserve">             </w:t>
      </w:r>
    </w:p>
    <w:p w14:paraId="4434FEDB">
      <w:pPr>
        <w:widowControl/>
        <w:jc w:val="center"/>
      </w:pPr>
      <w:r>
        <w:rPr>
          <w:rFonts w:hint="eastAsia"/>
          <w:sz w:val="18"/>
          <w:szCs w:val="18"/>
          <w:lang w:val="en-US" w:eastAsia="zh-CN"/>
        </w:rPr>
        <w:t xml:space="preserve">   </w:t>
      </w: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w:t>
      </w:r>
    </w:p>
    <w:p w14:paraId="7971BEE7">
      <w:pPr>
        <w:widowControl/>
        <w:ind w:firstLine="420" w:firstLineChars="200"/>
        <w:rPr>
          <w:rFonts w:hint="default"/>
          <w:lang w:val="en-US"/>
        </w:rPr>
      </w:pPr>
      <w:r>
        <w:rPr>
          <w:rFonts w:hint="eastAsia"/>
          <w:lang w:val="en-US" w:eastAsia="zh-CN"/>
        </w:rPr>
        <w:t>点击列表页【取消订单】，弹出取消订单页，勾选取消订单原因后</w:t>
      </w:r>
      <w:r>
        <w:rPr>
          <w:rFonts w:hint="eastAsia"/>
        </w:rPr>
        <w:t>点击</w:t>
      </w:r>
      <w:r>
        <w:rPr>
          <w:rFonts w:hint="eastAsia"/>
          <w:lang w:val="en-US" w:eastAsia="zh-CN"/>
        </w:rPr>
        <w:t>右上角</w:t>
      </w:r>
      <w:r>
        <w:rPr>
          <w:rFonts w:hint="eastAsia"/>
        </w:rPr>
        <w:t>【</w:t>
      </w:r>
      <w:r>
        <w:rPr>
          <w:rFonts w:hint="eastAsia"/>
          <w:lang w:val="en-US" w:eastAsia="zh-CN"/>
        </w:rPr>
        <w:t>提交</w:t>
      </w:r>
      <w:r>
        <w:rPr>
          <w:rFonts w:hint="eastAsia"/>
        </w:rPr>
        <w:t>】</w:t>
      </w:r>
      <w:r>
        <w:rPr>
          <w:rFonts w:hint="eastAsia"/>
          <w:lang w:eastAsia="zh-CN"/>
        </w:rPr>
        <w:t>，</w:t>
      </w:r>
      <w:r>
        <w:rPr>
          <w:rFonts w:hint="eastAsia"/>
          <w:lang w:val="en-US" w:eastAsia="zh-CN"/>
        </w:rPr>
        <w:t>弹出确认框，点击【确认取消】后该订单取消成功；</w:t>
      </w:r>
    </w:p>
    <w:p w14:paraId="28280702">
      <w:pPr>
        <w:ind w:firstLine="360"/>
        <w:rPr>
          <w:rFonts w:hint="eastAsia"/>
          <w:sz w:val="18"/>
          <w:szCs w:val="18"/>
        </w:rPr>
      </w:pPr>
      <w:r>
        <w:rPr>
          <w:rFonts w:hint="eastAsia" w:ascii="宋体" w:hAnsi="宋体" w:eastAsia="宋体" w:cs="宋体"/>
          <w:sz w:val="24"/>
          <w:szCs w:val="24"/>
          <w:lang w:val="en-US" w:eastAsia="zh-CN"/>
        </w:rPr>
        <w:t xml:space="preserve">      </w:t>
      </w:r>
    </w:p>
    <w:p w14:paraId="07F3A20E">
      <w:pPr>
        <w:widowControl/>
        <w:jc w:val="center"/>
      </w:pPr>
      <w:r>
        <w:rPr>
          <w:rFonts w:ascii="宋体" w:hAnsi="宋体" w:eastAsia="宋体" w:cs="宋体"/>
          <w:sz w:val="24"/>
          <w:szCs w:val="24"/>
        </w:rPr>
        <w:drawing>
          <wp:inline distT="0" distB="0" distL="114300" distR="114300">
            <wp:extent cx="1619885" cy="2879725"/>
            <wp:effectExtent l="0" t="0" r="10795" b="635"/>
            <wp:docPr id="811" name="图片 50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 name="图片 505" descr="IMG_256"/>
                    <pic:cNvPicPr>
                      <a:picLocks noChangeAspect="1"/>
                    </pic:cNvPicPr>
                  </pic:nvPicPr>
                  <pic:blipFill>
                    <a:blip r:embed="rId68"/>
                    <a:stretch>
                      <a:fillRect/>
                    </a:stretch>
                  </pic:blipFill>
                  <pic:spPr>
                    <a:xfrm>
                      <a:off x="0" y="0"/>
                      <a:ext cx="1619885" cy="2879725"/>
                    </a:xfrm>
                    <a:prstGeom prst="rect">
                      <a:avLst/>
                    </a:prstGeom>
                    <a:noFill/>
                    <a:ln w="9525">
                      <a:noFill/>
                    </a:ln>
                  </pic:spPr>
                </pic:pic>
              </a:graphicData>
            </a:graphic>
          </wp:inline>
        </w:drawing>
      </w:r>
      <w:r>
        <w:rPr>
          <w:rFonts w:hint="eastAsia" w:ascii="宋体" w:hAnsi="宋体" w:cs="宋体"/>
          <w:kern w:val="0"/>
          <w:sz w:val="24"/>
          <w:lang w:bidi="ar"/>
        </w:rPr>
        <w:t xml:space="preserve">             </w:t>
      </w:r>
      <w:r>
        <w:rPr>
          <w:rFonts w:ascii="宋体" w:hAnsi="宋体" w:eastAsia="宋体" w:cs="宋体"/>
          <w:sz w:val="24"/>
          <w:szCs w:val="24"/>
        </w:rPr>
        <w:drawing>
          <wp:inline distT="0" distB="0" distL="114300" distR="114300">
            <wp:extent cx="1619885" cy="2879725"/>
            <wp:effectExtent l="0" t="0" r="10795" b="635"/>
            <wp:docPr id="814" name="图片 50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图片 506" descr="IMG_256"/>
                    <pic:cNvPicPr>
                      <a:picLocks noChangeAspect="1"/>
                    </pic:cNvPicPr>
                  </pic:nvPicPr>
                  <pic:blipFill>
                    <a:blip r:embed="rId69"/>
                    <a:stretch>
                      <a:fillRect/>
                    </a:stretch>
                  </pic:blipFill>
                  <pic:spPr>
                    <a:xfrm>
                      <a:off x="0" y="0"/>
                      <a:ext cx="1619885" cy="2879725"/>
                    </a:xfrm>
                    <a:prstGeom prst="rect">
                      <a:avLst/>
                    </a:prstGeom>
                    <a:noFill/>
                    <a:ln w="9525">
                      <a:noFill/>
                    </a:ln>
                  </pic:spPr>
                </pic:pic>
              </a:graphicData>
            </a:graphic>
          </wp:inline>
        </w:drawing>
      </w:r>
    </w:p>
    <w:p w14:paraId="5CF5661B">
      <w:pPr>
        <w:widowControl/>
        <w:jc w:val="cente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14:paraId="7E3ACE83">
      <w:pPr>
        <w:ind w:firstLine="360"/>
        <w:rPr>
          <w:rFonts w:hint="eastAsia"/>
          <w:sz w:val="18"/>
          <w:szCs w:val="18"/>
        </w:rPr>
      </w:pPr>
    </w:p>
    <w:p w14:paraId="73F471CB">
      <w:pPr>
        <w:widowControl/>
        <w:ind w:firstLine="420" w:firstLineChars="200"/>
        <w:rPr>
          <w:rFonts w:hint="default"/>
          <w:lang w:val="en-US"/>
        </w:rPr>
      </w:pPr>
      <w:r>
        <w:rPr>
          <w:rFonts w:hint="eastAsia"/>
          <w:lang w:val="en-US" w:eastAsia="zh-CN"/>
        </w:rPr>
        <w:t>点击列表页【审核进度】，跳转至审核进度页面，页面展示当前流程的审核步骤，如下图所示；</w:t>
      </w:r>
    </w:p>
    <w:p w14:paraId="76F12302">
      <w:pPr>
        <w:ind w:firstLine="360"/>
        <w:rPr>
          <w:rFonts w:hint="eastAsia"/>
          <w:sz w:val="18"/>
          <w:szCs w:val="18"/>
        </w:rPr>
      </w:pPr>
      <w:r>
        <w:rPr>
          <w:rFonts w:hint="eastAsia" w:ascii="宋体" w:hAnsi="宋体" w:eastAsia="宋体" w:cs="宋体"/>
          <w:sz w:val="24"/>
          <w:szCs w:val="24"/>
          <w:lang w:val="en-US" w:eastAsia="zh-CN"/>
        </w:rPr>
        <w:t xml:space="preserve">      </w:t>
      </w:r>
    </w:p>
    <w:p w14:paraId="5967168D">
      <w:pPr>
        <w:widowControl/>
        <w:jc w:val="center"/>
      </w:pPr>
      <w:r>
        <w:rPr>
          <w:rFonts w:ascii="宋体" w:hAnsi="宋体" w:eastAsia="宋体" w:cs="宋体"/>
          <w:sz w:val="24"/>
          <w:szCs w:val="24"/>
        </w:rPr>
        <w:drawing>
          <wp:inline distT="0" distB="0" distL="114300" distR="114300">
            <wp:extent cx="1619885" cy="2879725"/>
            <wp:effectExtent l="0" t="0" r="10795" b="635"/>
            <wp:docPr id="817" name="图片 50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 name="图片 507" descr="IMG_256"/>
                    <pic:cNvPicPr>
                      <a:picLocks noChangeAspect="1"/>
                    </pic:cNvPicPr>
                  </pic:nvPicPr>
                  <pic:blipFill>
                    <a:blip r:embed="rId70"/>
                    <a:stretch>
                      <a:fillRect/>
                    </a:stretch>
                  </pic:blipFill>
                  <pic:spPr>
                    <a:xfrm>
                      <a:off x="0" y="0"/>
                      <a:ext cx="1619885" cy="2879725"/>
                    </a:xfrm>
                    <a:prstGeom prst="rect">
                      <a:avLst/>
                    </a:prstGeom>
                    <a:noFill/>
                    <a:ln w="9525">
                      <a:noFill/>
                    </a:ln>
                  </pic:spPr>
                </pic:pic>
              </a:graphicData>
            </a:graphic>
          </wp:inline>
        </w:drawing>
      </w:r>
      <w:r>
        <w:rPr>
          <w:rFonts w:hint="eastAsia" w:ascii="宋体" w:hAnsi="宋体" w:cs="宋体"/>
          <w:kern w:val="0"/>
          <w:sz w:val="24"/>
          <w:lang w:bidi="ar"/>
        </w:rPr>
        <w:t xml:space="preserve">             </w:t>
      </w:r>
    </w:p>
    <w:p w14:paraId="7FABA9FE">
      <w:pPr>
        <w:widowControl/>
        <w:jc w:val="cente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w:t>
      </w:r>
    </w:p>
    <w:p w14:paraId="5520726B">
      <w:pPr>
        <w:widowControl/>
        <w:ind w:firstLine="420" w:firstLineChars="200"/>
        <w:rPr>
          <w:rFonts w:hint="default"/>
          <w:lang w:val="en-US"/>
        </w:rPr>
      </w:pPr>
      <w:r>
        <w:rPr>
          <w:rFonts w:hint="eastAsia"/>
          <w:lang w:val="en-US" w:eastAsia="zh-CN"/>
        </w:rPr>
        <w:t>点击订单进入详情页，跳转至订单详情页面，页面上方当前审核步骤名称点击可跳转至审核进度页面，如上图所示；中间显示证书信息，下方显示订单信息，订单编号和下单时间，底部展示【联系客服】、【我要反馈】、【取消订单】，其中【取消订单】同列表页取消订单功能一致；</w:t>
      </w:r>
    </w:p>
    <w:p w14:paraId="21613CF5">
      <w:pPr>
        <w:ind w:firstLine="360"/>
        <w:rPr>
          <w:rFonts w:hint="eastAsia"/>
          <w:sz w:val="18"/>
          <w:szCs w:val="18"/>
        </w:rPr>
      </w:pPr>
      <w:r>
        <w:rPr>
          <w:rFonts w:hint="eastAsia" w:ascii="宋体" w:hAnsi="宋体" w:eastAsia="宋体" w:cs="宋体"/>
          <w:sz w:val="24"/>
          <w:szCs w:val="24"/>
          <w:lang w:val="en-US" w:eastAsia="zh-CN"/>
        </w:rPr>
        <w:t xml:space="preserve">      </w:t>
      </w:r>
    </w:p>
    <w:p w14:paraId="0DE1F4C0">
      <w:pPr>
        <w:widowControl/>
        <w:jc w:val="center"/>
      </w:pPr>
      <w:r>
        <w:rPr>
          <w:rFonts w:hint="eastAsia" w:ascii="宋体" w:hAnsi="宋体" w:cs="宋体"/>
          <w:kern w:val="0"/>
          <w:sz w:val="24"/>
          <w:lang w:bidi="ar"/>
        </w:rPr>
        <w:drawing>
          <wp:inline distT="0" distB="0" distL="114300" distR="114300">
            <wp:extent cx="1195705" cy="2879725"/>
            <wp:effectExtent l="0" t="0" r="8255" b="635"/>
            <wp:docPr id="820" name="图片 326" descr="83C03A126A466139DAC16622633E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图片 326" descr="83C03A126A466139DAC16622633E1907"/>
                    <pic:cNvPicPr>
                      <a:picLocks noChangeAspect="1"/>
                    </pic:cNvPicPr>
                  </pic:nvPicPr>
                  <pic:blipFill>
                    <a:blip r:embed="rId71"/>
                    <a:stretch>
                      <a:fillRect/>
                    </a:stretch>
                  </pic:blipFill>
                  <pic:spPr>
                    <a:xfrm>
                      <a:off x="0" y="0"/>
                      <a:ext cx="1195705" cy="2879725"/>
                    </a:xfrm>
                    <a:prstGeom prst="rect">
                      <a:avLst/>
                    </a:prstGeom>
                  </pic:spPr>
                </pic:pic>
              </a:graphicData>
            </a:graphic>
          </wp:inline>
        </w:drawing>
      </w:r>
      <w:r>
        <w:rPr>
          <w:rFonts w:hint="eastAsia" w:ascii="宋体" w:hAnsi="宋体" w:cs="宋体"/>
          <w:kern w:val="0"/>
          <w:sz w:val="24"/>
          <w:lang w:bidi="ar"/>
        </w:rPr>
        <w:t xml:space="preserve">             </w:t>
      </w:r>
    </w:p>
    <w:p w14:paraId="4B039B49">
      <w:pPr>
        <w:widowControl/>
        <w:jc w:val="cente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w:t>
      </w:r>
    </w:p>
    <w:p w14:paraId="6BF0A683">
      <w:pPr>
        <w:widowControl/>
        <w:ind w:firstLine="420" w:firstLineChars="200"/>
        <w:rPr>
          <w:rFonts w:hint="default"/>
          <w:lang w:val="en-US" w:eastAsia="zh-CN"/>
        </w:rPr>
      </w:pPr>
      <w:r>
        <w:rPr>
          <w:rFonts w:hint="eastAsia"/>
          <w:lang w:val="en-US" w:eastAsia="zh-CN"/>
        </w:rPr>
        <w:t>接上步，点击【联系客服】，弹出拨打电话框，点击【确认】可拨打电话，见【图1】；点击【我要反馈】跳转至反馈页面，见【图2】；</w:t>
      </w:r>
    </w:p>
    <w:p w14:paraId="58A2D1D8">
      <w:pPr>
        <w:ind w:firstLine="360"/>
        <w:rPr>
          <w:rFonts w:hint="eastAsia"/>
          <w:sz w:val="18"/>
          <w:szCs w:val="18"/>
        </w:rPr>
      </w:pPr>
      <w:r>
        <w:rPr>
          <w:rFonts w:hint="eastAsia" w:ascii="宋体" w:hAnsi="宋体" w:eastAsia="宋体" w:cs="宋体"/>
          <w:sz w:val="24"/>
          <w:szCs w:val="24"/>
          <w:lang w:val="en-US" w:eastAsia="zh-CN"/>
        </w:rPr>
        <w:t xml:space="preserve">      </w:t>
      </w:r>
    </w:p>
    <w:p w14:paraId="160ADF5E">
      <w:pPr>
        <w:widowControl/>
        <w:jc w:val="center"/>
      </w:pPr>
      <w:r>
        <w:rPr>
          <w:rFonts w:ascii="宋体" w:hAnsi="宋体" w:eastAsia="宋体" w:cs="宋体"/>
          <w:sz w:val="24"/>
          <w:szCs w:val="24"/>
        </w:rPr>
        <w:drawing>
          <wp:inline distT="0" distB="0" distL="114300" distR="114300">
            <wp:extent cx="1619885" cy="2879725"/>
            <wp:effectExtent l="0" t="0" r="10795" b="635"/>
            <wp:docPr id="823" name="图片 50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 name="图片 508" descr="IMG_256"/>
                    <pic:cNvPicPr>
                      <a:picLocks noChangeAspect="1"/>
                    </pic:cNvPicPr>
                  </pic:nvPicPr>
                  <pic:blipFill>
                    <a:blip r:embed="rId72"/>
                    <a:stretch>
                      <a:fillRect/>
                    </a:stretch>
                  </pic:blipFill>
                  <pic:spPr>
                    <a:xfrm>
                      <a:off x="0" y="0"/>
                      <a:ext cx="1619885" cy="2879725"/>
                    </a:xfrm>
                    <a:prstGeom prst="rect">
                      <a:avLst/>
                    </a:prstGeom>
                    <a:noFill/>
                    <a:ln w="9525">
                      <a:noFill/>
                    </a:ln>
                  </pic:spPr>
                </pic:pic>
              </a:graphicData>
            </a:graphic>
          </wp:inline>
        </w:drawing>
      </w:r>
      <w:r>
        <w:rPr>
          <w:rFonts w:hint="eastAsia" w:ascii="宋体" w:hAnsi="宋体" w:cs="宋体"/>
          <w:kern w:val="0"/>
          <w:sz w:val="24"/>
          <w:lang w:bidi="ar"/>
        </w:rPr>
        <w:t xml:space="preserve">             </w:t>
      </w:r>
      <w:r>
        <w:rPr>
          <w:rFonts w:ascii="宋体" w:hAnsi="宋体" w:eastAsia="宋体" w:cs="宋体"/>
          <w:sz w:val="24"/>
          <w:szCs w:val="24"/>
        </w:rPr>
        <w:drawing>
          <wp:inline distT="0" distB="0" distL="114300" distR="114300">
            <wp:extent cx="1619885" cy="2879725"/>
            <wp:effectExtent l="0" t="0" r="10795" b="635"/>
            <wp:docPr id="826" name="图片 50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图片 509" descr="IMG_256"/>
                    <pic:cNvPicPr>
                      <a:picLocks noChangeAspect="1"/>
                    </pic:cNvPicPr>
                  </pic:nvPicPr>
                  <pic:blipFill>
                    <a:blip r:embed="rId73"/>
                    <a:stretch>
                      <a:fillRect/>
                    </a:stretch>
                  </pic:blipFill>
                  <pic:spPr>
                    <a:xfrm>
                      <a:off x="0" y="0"/>
                      <a:ext cx="1619885" cy="2879725"/>
                    </a:xfrm>
                    <a:prstGeom prst="rect">
                      <a:avLst/>
                    </a:prstGeom>
                    <a:noFill/>
                    <a:ln w="9525">
                      <a:noFill/>
                    </a:ln>
                  </pic:spPr>
                </pic:pic>
              </a:graphicData>
            </a:graphic>
          </wp:inline>
        </w:drawing>
      </w:r>
    </w:p>
    <w:p w14:paraId="7E82D138">
      <w:pPr>
        <w:widowControl/>
        <w:jc w:val="center"/>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14:paraId="36C329C5">
      <w:pPr>
        <w:widowControl/>
        <w:jc w:val="center"/>
        <w:rPr>
          <w:rFonts w:hint="eastAsia"/>
          <w:sz w:val="18"/>
          <w:szCs w:val="18"/>
        </w:rPr>
      </w:pPr>
    </w:p>
    <w:p w14:paraId="5EEAC483">
      <w:pPr>
        <w:widowControl/>
        <w:ind w:firstLine="840" w:firstLineChars="400"/>
        <w:rPr>
          <w:rFonts w:hint="default"/>
          <w:lang w:val="en-US" w:eastAsia="zh-CN"/>
        </w:rPr>
      </w:pPr>
      <w:r>
        <w:rPr>
          <w:rFonts w:hint="eastAsia"/>
          <w:lang w:val="en-US" w:eastAsia="zh-CN"/>
        </w:rPr>
        <w:t>接上步，在反馈意见页面输入反馈信息后点击【反馈】，弹出确认框，见【图1】，点击【确定】后提示反馈成功，见【图2】；；</w:t>
      </w:r>
    </w:p>
    <w:p w14:paraId="26FD3F22">
      <w:pPr>
        <w:ind w:firstLine="360"/>
        <w:rPr>
          <w:rFonts w:hint="eastAsia"/>
          <w:sz w:val="18"/>
          <w:szCs w:val="18"/>
        </w:rPr>
      </w:pPr>
      <w:r>
        <w:rPr>
          <w:rFonts w:hint="eastAsia" w:ascii="宋体" w:hAnsi="宋体" w:eastAsia="宋体" w:cs="宋体"/>
          <w:sz w:val="24"/>
          <w:szCs w:val="24"/>
          <w:lang w:val="en-US" w:eastAsia="zh-CN"/>
        </w:rPr>
        <w:t xml:space="preserve">      </w:t>
      </w:r>
    </w:p>
    <w:p w14:paraId="0979943D">
      <w:pPr>
        <w:widowControl/>
        <w:jc w:val="center"/>
        <w:rPr>
          <w:rFonts w:hint="eastAsia" w:eastAsia="宋体"/>
          <w:lang w:eastAsia="zh-CN"/>
        </w:rPr>
      </w:pPr>
      <w:r>
        <w:rPr>
          <w:rFonts w:hint="eastAsia" w:ascii="宋体" w:hAnsi="宋体" w:cs="宋体"/>
          <w:kern w:val="0"/>
          <w:sz w:val="24"/>
          <w:lang w:bidi="ar"/>
        </w:rPr>
        <w:drawing>
          <wp:inline distT="0" distB="0" distL="114300" distR="114300">
            <wp:extent cx="1619885" cy="2879725"/>
            <wp:effectExtent l="0" t="0" r="10795" b="635"/>
            <wp:docPr id="829" name="图片 333" descr="F26C3B2DCA408AE3FF9EB9B3A0C6A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 name="图片 333" descr="F26C3B2DCA408AE3FF9EB9B3A0C6A960"/>
                    <pic:cNvPicPr>
                      <a:picLocks noChangeAspect="1"/>
                    </pic:cNvPicPr>
                  </pic:nvPicPr>
                  <pic:blipFill>
                    <a:blip r:embed="rId74"/>
                    <a:stretch>
                      <a:fillRect/>
                    </a:stretch>
                  </pic:blipFill>
                  <pic:spPr>
                    <a:xfrm>
                      <a:off x="0" y="0"/>
                      <a:ext cx="1619885" cy="2879725"/>
                    </a:xfrm>
                    <a:prstGeom prst="rect">
                      <a:avLst/>
                    </a:prstGeom>
                  </pic:spPr>
                </pic:pic>
              </a:graphicData>
            </a:graphic>
          </wp:inline>
        </w:drawing>
      </w:r>
      <w:r>
        <w:rPr>
          <w:rFonts w:hint="eastAsia" w:ascii="宋体" w:hAnsi="宋体" w:cs="宋体"/>
          <w:kern w:val="0"/>
          <w:sz w:val="24"/>
          <w:lang w:bidi="ar"/>
        </w:rPr>
        <w:t xml:space="preserve">             </w:t>
      </w:r>
      <w:r>
        <w:rPr>
          <w:rFonts w:hint="eastAsia" w:eastAsia="宋体"/>
          <w:lang w:eastAsia="zh-CN"/>
        </w:rPr>
        <w:drawing>
          <wp:inline distT="0" distB="0" distL="114300" distR="114300">
            <wp:extent cx="1619885" cy="2879725"/>
            <wp:effectExtent l="0" t="0" r="10795" b="635"/>
            <wp:docPr id="832" name="图片 334" descr="B74BC06748B5E6EE7FECFD3BA6033A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图片 334" descr="B74BC06748B5E6EE7FECFD3BA6033AD9"/>
                    <pic:cNvPicPr>
                      <a:picLocks noChangeAspect="1"/>
                    </pic:cNvPicPr>
                  </pic:nvPicPr>
                  <pic:blipFill>
                    <a:blip r:embed="rId75"/>
                    <a:stretch>
                      <a:fillRect/>
                    </a:stretch>
                  </pic:blipFill>
                  <pic:spPr>
                    <a:xfrm>
                      <a:off x="0" y="0"/>
                      <a:ext cx="1619885" cy="2879725"/>
                    </a:xfrm>
                    <a:prstGeom prst="rect">
                      <a:avLst/>
                    </a:prstGeom>
                  </pic:spPr>
                </pic:pic>
              </a:graphicData>
            </a:graphic>
          </wp:inline>
        </w:drawing>
      </w:r>
    </w:p>
    <w:p w14:paraId="5AFC3F03">
      <w:pPr>
        <w:widowControl/>
        <w:jc w:val="cente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14:paraId="3CA073F2">
      <w:pPr>
        <w:pStyle w:val="6"/>
        <w:numPr>
          <w:ilvl w:val="4"/>
          <w:numId w:val="1"/>
        </w:numPr>
        <w:outlineLvl w:val="4"/>
      </w:pPr>
      <w:r>
        <w:rPr>
          <w:rFonts w:hint="eastAsia"/>
          <w:lang w:val="en-US" w:eastAsia="zh-CN"/>
        </w:rPr>
        <w:t>我的订单-待支付</w:t>
      </w:r>
    </w:p>
    <w:p w14:paraId="436E745E">
      <w:pPr>
        <w:ind w:firstLine="420" w:firstLineChars="200"/>
        <w:jc w:val="both"/>
        <w:rPr>
          <w:rFonts w:hint="default"/>
          <w:lang w:val="en-US" w:eastAsia="zh-CN"/>
        </w:rPr>
      </w:pPr>
      <w:r>
        <w:rPr>
          <w:rFonts w:hint="eastAsia"/>
        </w:rPr>
        <w:t>点击【</w:t>
      </w:r>
      <w:r>
        <w:rPr>
          <w:rFonts w:hint="eastAsia"/>
          <w:lang w:val="en-US" w:eastAsia="zh-CN"/>
        </w:rPr>
        <w:t>我的订单</w:t>
      </w:r>
      <w:r>
        <w:rPr>
          <w:rFonts w:hint="eastAsia"/>
        </w:rPr>
        <w:t>】</w:t>
      </w:r>
      <w:r>
        <w:rPr>
          <w:rFonts w:hint="eastAsia"/>
          <w:lang w:val="en-US" w:eastAsia="zh-CN"/>
        </w:rPr>
        <w:t>进入订单列表页，点击【待支付】</w:t>
      </w:r>
      <w:r>
        <w:rPr>
          <w:rFonts w:hint="eastAsia"/>
        </w:rPr>
        <w:t>，</w:t>
      </w:r>
      <w:r>
        <w:rPr>
          <w:rFonts w:hint="eastAsia"/>
          <w:lang w:val="en-US" w:eastAsia="zh-CN"/>
        </w:rPr>
        <w:t>展示所有待支付的订单，订单显示CA机构、证书类别、证书有效期、适用区域和价格；下方显示【取消订单】和【立即支付】按钮，见【图1】，点击进入订单详情页，见【图2】；其中取消订单功能和审核中取消订单功能一致；</w:t>
      </w:r>
    </w:p>
    <w:p w14:paraId="142F7FC1">
      <w:pPr>
        <w:widowControl/>
        <w:jc w:val="center"/>
        <w:rPr>
          <w:rFonts w:hint="eastAsia" w:eastAsia="宋体"/>
          <w:lang w:eastAsia="zh-CN"/>
        </w:rPr>
      </w:pPr>
      <w:r>
        <w:rPr>
          <w:rFonts w:ascii="宋体" w:hAnsi="宋体" w:eastAsia="宋体" w:cs="宋体"/>
          <w:sz w:val="24"/>
          <w:szCs w:val="24"/>
        </w:rPr>
        <w:drawing>
          <wp:inline distT="0" distB="0" distL="114300" distR="114300">
            <wp:extent cx="1619885" cy="2879725"/>
            <wp:effectExtent l="0" t="0" r="10795" b="635"/>
            <wp:docPr id="835" name="图片 5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图片 510" descr="IMG_256"/>
                    <pic:cNvPicPr>
                      <a:picLocks noChangeAspect="1"/>
                    </pic:cNvPicPr>
                  </pic:nvPicPr>
                  <pic:blipFill>
                    <a:blip r:embed="rId76"/>
                    <a:stretch>
                      <a:fillRect/>
                    </a:stretch>
                  </pic:blipFill>
                  <pic:spPr>
                    <a:xfrm>
                      <a:off x="0" y="0"/>
                      <a:ext cx="1619885" cy="2879725"/>
                    </a:xfrm>
                    <a:prstGeom prst="rect">
                      <a:avLst/>
                    </a:prstGeom>
                    <a:noFill/>
                    <a:ln w="9525">
                      <a:noFill/>
                    </a:ln>
                  </pic:spPr>
                </pic:pic>
              </a:graphicData>
            </a:graphic>
          </wp:inline>
        </w:drawing>
      </w:r>
      <w:r>
        <w:rPr>
          <w:rFonts w:hint="eastAsia" w:ascii="宋体" w:hAnsi="宋体" w:cs="宋体"/>
          <w:kern w:val="0"/>
          <w:sz w:val="24"/>
          <w:lang w:bidi="ar"/>
        </w:rPr>
        <w:t xml:space="preserve">             </w:t>
      </w:r>
      <w:r>
        <w:rPr>
          <w:rFonts w:ascii="宋体" w:hAnsi="宋体" w:eastAsia="宋体" w:cs="宋体"/>
          <w:sz w:val="24"/>
          <w:szCs w:val="24"/>
        </w:rPr>
        <w:drawing>
          <wp:inline distT="0" distB="0" distL="114300" distR="114300">
            <wp:extent cx="1247140" cy="2879725"/>
            <wp:effectExtent l="0" t="0" r="2540" b="635"/>
            <wp:docPr id="838" name="图片 5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图片 511" descr="IMG_256"/>
                    <pic:cNvPicPr>
                      <a:picLocks noChangeAspect="1"/>
                    </pic:cNvPicPr>
                  </pic:nvPicPr>
                  <pic:blipFill>
                    <a:blip r:embed="rId77"/>
                    <a:stretch>
                      <a:fillRect/>
                    </a:stretch>
                  </pic:blipFill>
                  <pic:spPr>
                    <a:xfrm>
                      <a:off x="0" y="0"/>
                      <a:ext cx="1247140" cy="2879725"/>
                    </a:xfrm>
                    <a:prstGeom prst="rect">
                      <a:avLst/>
                    </a:prstGeom>
                    <a:noFill/>
                    <a:ln w="9525">
                      <a:noFill/>
                    </a:ln>
                  </pic:spPr>
                </pic:pic>
              </a:graphicData>
            </a:graphic>
          </wp:inline>
        </w:drawing>
      </w:r>
    </w:p>
    <w:p w14:paraId="37A8C928">
      <w:pPr>
        <w:widowControl/>
        <w:jc w:val="center"/>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14:paraId="026F9170">
      <w:pPr>
        <w:widowControl/>
        <w:jc w:val="center"/>
        <w:rPr>
          <w:rFonts w:hint="eastAsia"/>
          <w:sz w:val="18"/>
          <w:szCs w:val="18"/>
        </w:rPr>
      </w:pPr>
    </w:p>
    <w:p w14:paraId="760D38ED">
      <w:pPr>
        <w:widowControl/>
        <w:ind w:firstLine="420" w:firstLineChars="200"/>
        <w:rPr>
          <w:rFonts w:hint="default"/>
          <w:lang w:val="en-US"/>
        </w:rPr>
      </w:pPr>
      <w:r>
        <w:rPr>
          <w:rFonts w:hint="eastAsia"/>
          <w:lang w:val="en-US" w:eastAsia="zh-CN"/>
        </w:rPr>
        <w:t>点击【立即支付】，跳转至支付确认页，选择支付方式后点击【立即支付】，提示支付成功</w:t>
      </w:r>
      <w:r>
        <w:rPr>
          <w:rFonts w:hint="eastAsia"/>
          <w:lang w:eastAsia="zh-CN"/>
        </w:rPr>
        <w:t>，</w:t>
      </w:r>
      <w:r>
        <w:rPr>
          <w:rFonts w:hint="eastAsia"/>
          <w:lang w:val="en-US" w:eastAsia="zh-CN"/>
        </w:rPr>
        <w:t>如下图所示；</w:t>
      </w:r>
    </w:p>
    <w:p w14:paraId="47030AC0">
      <w:pPr>
        <w:ind w:firstLine="360"/>
        <w:rPr>
          <w:rFonts w:hint="eastAsia"/>
          <w:sz w:val="18"/>
          <w:szCs w:val="18"/>
        </w:rPr>
      </w:pPr>
      <w:r>
        <w:rPr>
          <w:rFonts w:hint="eastAsia" w:ascii="宋体" w:hAnsi="宋体" w:eastAsia="宋体" w:cs="宋体"/>
          <w:sz w:val="24"/>
          <w:szCs w:val="24"/>
          <w:lang w:val="en-US" w:eastAsia="zh-CN"/>
        </w:rPr>
        <w:t xml:space="preserve">      </w:t>
      </w:r>
    </w:p>
    <w:p w14:paraId="38BB3D7E">
      <w:pPr>
        <w:widowControl/>
        <w:jc w:val="center"/>
      </w:pPr>
      <w:r>
        <w:rPr>
          <w:rFonts w:ascii="宋体" w:hAnsi="宋体" w:eastAsia="宋体" w:cs="宋体"/>
          <w:sz w:val="24"/>
          <w:szCs w:val="24"/>
        </w:rPr>
        <w:drawing>
          <wp:inline distT="0" distB="0" distL="114300" distR="114300">
            <wp:extent cx="1619885" cy="2879725"/>
            <wp:effectExtent l="0" t="0" r="10795" b="635"/>
            <wp:docPr id="841" name="图片 5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 name="图片 512" descr="IMG_256"/>
                    <pic:cNvPicPr>
                      <a:picLocks noChangeAspect="1"/>
                    </pic:cNvPicPr>
                  </pic:nvPicPr>
                  <pic:blipFill>
                    <a:blip r:embed="rId78"/>
                    <a:stretch>
                      <a:fillRect/>
                    </a:stretch>
                  </pic:blipFill>
                  <pic:spPr>
                    <a:xfrm>
                      <a:off x="0" y="0"/>
                      <a:ext cx="1619885" cy="2879725"/>
                    </a:xfrm>
                    <a:prstGeom prst="rect">
                      <a:avLst/>
                    </a:prstGeom>
                    <a:noFill/>
                    <a:ln w="9525">
                      <a:noFill/>
                    </a:ln>
                  </pic:spPr>
                </pic:pic>
              </a:graphicData>
            </a:graphic>
          </wp:inline>
        </w:drawing>
      </w:r>
      <w:r>
        <w:rPr>
          <w:rFonts w:hint="eastAsia" w:ascii="宋体" w:hAnsi="宋体" w:cs="宋体"/>
          <w:kern w:val="0"/>
          <w:sz w:val="24"/>
          <w:lang w:bidi="ar"/>
        </w:rPr>
        <w:t xml:space="preserve">             </w:t>
      </w:r>
      <w:r>
        <w:rPr>
          <w:rFonts w:ascii="宋体" w:hAnsi="宋体" w:eastAsia="宋体" w:cs="宋体"/>
          <w:sz w:val="24"/>
          <w:szCs w:val="24"/>
        </w:rPr>
        <w:drawing>
          <wp:inline distT="0" distB="0" distL="114300" distR="114300">
            <wp:extent cx="1619885" cy="2879725"/>
            <wp:effectExtent l="0" t="0" r="10795" b="635"/>
            <wp:docPr id="844" name="图片 5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图片 513" descr="IMG_256"/>
                    <pic:cNvPicPr>
                      <a:picLocks noChangeAspect="1"/>
                    </pic:cNvPicPr>
                  </pic:nvPicPr>
                  <pic:blipFill>
                    <a:blip r:embed="rId79"/>
                    <a:stretch>
                      <a:fillRect/>
                    </a:stretch>
                  </pic:blipFill>
                  <pic:spPr>
                    <a:xfrm>
                      <a:off x="0" y="0"/>
                      <a:ext cx="1619885" cy="2879725"/>
                    </a:xfrm>
                    <a:prstGeom prst="rect">
                      <a:avLst/>
                    </a:prstGeom>
                    <a:noFill/>
                    <a:ln w="9525">
                      <a:noFill/>
                    </a:ln>
                  </pic:spPr>
                </pic:pic>
              </a:graphicData>
            </a:graphic>
          </wp:inline>
        </w:drawing>
      </w:r>
    </w:p>
    <w:p w14:paraId="12F846D3">
      <w:pPr>
        <w:widowControl/>
        <w:jc w:val="cente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14:paraId="51F455C1">
      <w:pPr>
        <w:ind w:firstLine="360"/>
        <w:rPr>
          <w:rFonts w:hint="eastAsia"/>
          <w:sz w:val="18"/>
          <w:szCs w:val="18"/>
        </w:rPr>
      </w:pPr>
    </w:p>
    <w:p w14:paraId="3A4E10B0">
      <w:pPr>
        <w:widowControl/>
        <w:ind w:firstLine="420" w:firstLineChars="200"/>
        <w:rPr>
          <w:rFonts w:hint="default"/>
          <w:lang w:val="en-US"/>
        </w:rPr>
      </w:pPr>
      <w:r>
        <w:rPr>
          <w:rFonts w:hint="eastAsia"/>
          <w:lang w:val="en-US" w:eastAsia="zh-CN"/>
        </w:rPr>
        <w:t>点击【审核进度】，跳转至审核进度页面，页面展示当前流程的审核步骤；</w:t>
      </w:r>
    </w:p>
    <w:p w14:paraId="586374DE">
      <w:pPr>
        <w:pStyle w:val="6"/>
        <w:numPr>
          <w:ilvl w:val="4"/>
          <w:numId w:val="1"/>
        </w:numPr>
        <w:outlineLvl w:val="4"/>
      </w:pPr>
      <w:r>
        <w:rPr>
          <w:rFonts w:hint="eastAsia"/>
          <w:lang w:val="en-US" w:eastAsia="zh-CN"/>
        </w:rPr>
        <w:t>我的订单-已完成</w:t>
      </w:r>
    </w:p>
    <w:p w14:paraId="0EE6AA3B">
      <w:pPr>
        <w:ind w:firstLine="420" w:firstLineChars="200"/>
        <w:jc w:val="both"/>
        <w:rPr>
          <w:rFonts w:hint="default"/>
          <w:lang w:val="en-US" w:eastAsia="zh-CN"/>
        </w:rPr>
      </w:pPr>
      <w:r>
        <w:rPr>
          <w:rFonts w:hint="eastAsia"/>
        </w:rPr>
        <w:t>点击【</w:t>
      </w:r>
      <w:r>
        <w:rPr>
          <w:rFonts w:hint="eastAsia"/>
          <w:lang w:val="en-US" w:eastAsia="zh-CN"/>
        </w:rPr>
        <w:t>我的订单</w:t>
      </w:r>
      <w:r>
        <w:rPr>
          <w:rFonts w:hint="eastAsia"/>
        </w:rPr>
        <w:t>】</w:t>
      </w:r>
      <w:r>
        <w:rPr>
          <w:rFonts w:hint="eastAsia"/>
          <w:lang w:val="en-US" w:eastAsia="zh-CN"/>
        </w:rPr>
        <w:t>进入订单列表页，点击【已完成】</w:t>
      </w:r>
      <w:r>
        <w:rPr>
          <w:rFonts w:hint="eastAsia"/>
        </w:rPr>
        <w:t>，</w:t>
      </w:r>
      <w:r>
        <w:rPr>
          <w:rFonts w:hint="eastAsia"/>
          <w:lang w:val="en-US" w:eastAsia="zh-CN"/>
        </w:rPr>
        <w:t>展示所有已完成的订单，订单显示CA机构、证书类别、证书有效期、适用区域和价格；下方显示【申请售后】、【开发票】和【下载证书】按钮，见【图1】，其中下载完证书后不展示下载证书按钮，开完发票后不展示开发票按钮，点击进入订单详情页，见【图2】；</w:t>
      </w:r>
    </w:p>
    <w:p w14:paraId="6A42D6C8">
      <w:pPr>
        <w:widowControl/>
        <w:jc w:val="center"/>
        <w:rPr>
          <w:rFonts w:hint="eastAsia" w:eastAsia="宋体"/>
          <w:lang w:eastAsia="zh-CN"/>
        </w:rPr>
      </w:pPr>
      <w:r>
        <w:rPr>
          <w:rFonts w:ascii="宋体" w:hAnsi="宋体" w:eastAsia="宋体" w:cs="宋体"/>
          <w:sz w:val="24"/>
          <w:szCs w:val="24"/>
        </w:rPr>
        <w:drawing>
          <wp:inline distT="0" distB="0" distL="114300" distR="114300">
            <wp:extent cx="1619885" cy="2879725"/>
            <wp:effectExtent l="0" t="0" r="10795" b="635"/>
            <wp:docPr id="847" name="图片 5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 name="图片 514" descr="IMG_256"/>
                    <pic:cNvPicPr>
                      <a:picLocks noChangeAspect="1"/>
                    </pic:cNvPicPr>
                  </pic:nvPicPr>
                  <pic:blipFill>
                    <a:blip r:embed="rId80"/>
                    <a:stretch>
                      <a:fillRect/>
                    </a:stretch>
                  </pic:blipFill>
                  <pic:spPr>
                    <a:xfrm>
                      <a:off x="0" y="0"/>
                      <a:ext cx="1619885" cy="2879725"/>
                    </a:xfrm>
                    <a:prstGeom prst="rect">
                      <a:avLst/>
                    </a:prstGeom>
                    <a:noFill/>
                    <a:ln w="9525">
                      <a:noFill/>
                    </a:ln>
                  </pic:spPr>
                </pic:pic>
              </a:graphicData>
            </a:graphic>
          </wp:inline>
        </w:drawing>
      </w:r>
      <w:r>
        <w:rPr>
          <w:rFonts w:hint="eastAsia" w:ascii="宋体" w:hAnsi="宋体" w:cs="宋体"/>
          <w:kern w:val="0"/>
          <w:sz w:val="24"/>
          <w:lang w:bidi="ar"/>
        </w:rPr>
        <w:t xml:space="preserve">             </w:t>
      </w:r>
      <w:r>
        <w:rPr>
          <w:rFonts w:ascii="宋体" w:hAnsi="宋体" w:eastAsia="宋体" w:cs="宋体"/>
          <w:sz w:val="24"/>
          <w:szCs w:val="24"/>
        </w:rPr>
        <w:drawing>
          <wp:inline distT="0" distB="0" distL="114300" distR="114300">
            <wp:extent cx="1301750" cy="2879725"/>
            <wp:effectExtent l="0" t="0" r="8890" b="635"/>
            <wp:docPr id="850" name="图片 5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图片 515" descr="IMG_256"/>
                    <pic:cNvPicPr>
                      <a:picLocks noChangeAspect="1"/>
                    </pic:cNvPicPr>
                  </pic:nvPicPr>
                  <pic:blipFill>
                    <a:blip r:embed="rId81"/>
                    <a:stretch>
                      <a:fillRect/>
                    </a:stretch>
                  </pic:blipFill>
                  <pic:spPr>
                    <a:xfrm>
                      <a:off x="0" y="0"/>
                      <a:ext cx="1301750" cy="2879725"/>
                    </a:xfrm>
                    <a:prstGeom prst="rect">
                      <a:avLst/>
                    </a:prstGeom>
                    <a:noFill/>
                    <a:ln w="9525">
                      <a:noFill/>
                    </a:ln>
                  </pic:spPr>
                </pic:pic>
              </a:graphicData>
            </a:graphic>
          </wp:inline>
        </w:drawing>
      </w:r>
    </w:p>
    <w:p w14:paraId="6FEFE3BF">
      <w:pPr>
        <w:widowControl/>
        <w:jc w:val="center"/>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14:paraId="24DA9DB3">
      <w:pPr>
        <w:widowControl/>
        <w:jc w:val="center"/>
        <w:rPr>
          <w:rFonts w:hint="eastAsia"/>
          <w:sz w:val="18"/>
          <w:szCs w:val="18"/>
        </w:rPr>
      </w:pPr>
    </w:p>
    <w:p w14:paraId="4B14C14C">
      <w:pPr>
        <w:ind w:firstLine="360"/>
        <w:rPr>
          <w:rFonts w:hint="eastAsia"/>
          <w:sz w:val="18"/>
          <w:szCs w:val="18"/>
        </w:rPr>
      </w:pPr>
    </w:p>
    <w:p w14:paraId="572F3D47">
      <w:pPr>
        <w:widowControl/>
        <w:ind w:firstLine="840" w:firstLineChars="400"/>
        <w:rPr>
          <w:rFonts w:hint="default" w:eastAsia="宋体"/>
          <w:sz w:val="18"/>
          <w:szCs w:val="18"/>
          <w:lang w:val="en-US" w:eastAsia="zh-CN"/>
        </w:rPr>
      </w:pPr>
      <w:r>
        <w:rPr>
          <w:rFonts w:hint="eastAsia"/>
          <w:lang w:val="en-US" w:eastAsia="zh-CN"/>
        </w:rPr>
        <w:t>点击【审核进度】，跳转至审核进度页面，页面展示当前流程的审核步骤；</w:t>
      </w:r>
    </w:p>
    <w:p w14:paraId="7E4E7AB1">
      <w:pPr>
        <w:widowControl/>
        <w:ind w:firstLine="840" w:firstLineChars="400"/>
        <w:rPr>
          <w:rFonts w:hint="eastAsia"/>
          <w:lang w:val="en-US" w:eastAsia="zh-CN"/>
        </w:rPr>
      </w:pPr>
      <w:r>
        <w:rPr>
          <w:rFonts w:hint="eastAsia"/>
          <w:lang w:val="en-US" w:eastAsia="zh-CN"/>
        </w:rPr>
        <w:t>点击【下载证书】，可进行证书下载；</w:t>
      </w:r>
    </w:p>
    <w:p w14:paraId="34CA13DF">
      <w:pPr>
        <w:widowControl/>
        <w:ind w:firstLine="840" w:firstLineChars="400"/>
        <w:rPr>
          <w:rFonts w:hint="default"/>
          <w:lang w:val="en-US" w:eastAsia="zh-CN"/>
        </w:rPr>
      </w:pPr>
      <w:r>
        <w:rPr>
          <w:rFonts w:hint="eastAsia"/>
          <w:lang w:val="en-US" w:eastAsia="zh-CN"/>
        </w:rPr>
        <w:t>点击【开发票】跳转至开具发票页面，见【图1】，可开具企业发票或个人非企业发票，输入相关开票信息后，点击【确认】，弹出电子发票确认框，见【图2】点击【确认提交】，提示开票成功；</w:t>
      </w:r>
    </w:p>
    <w:p w14:paraId="687B0199">
      <w:pPr>
        <w:ind w:firstLine="360"/>
        <w:rPr>
          <w:rFonts w:hint="eastAsia"/>
          <w:sz w:val="18"/>
          <w:szCs w:val="18"/>
        </w:rPr>
      </w:pPr>
      <w:r>
        <w:rPr>
          <w:rFonts w:hint="eastAsia" w:ascii="宋体" w:hAnsi="宋体" w:eastAsia="宋体" w:cs="宋体"/>
          <w:sz w:val="24"/>
          <w:szCs w:val="24"/>
          <w:lang w:val="en-US" w:eastAsia="zh-CN"/>
        </w:rPr>
        <w:t xml:space="preserve">      </w:t>
      </w:r>
    </w:p>
    <w:p w14:paraId="2ED20BEF">
      <w:pPr>
        <w:widowControl/>
        <w:jc w:val="center"/>
      </w:pPr>
      <w:r>
        <w:rPr>
          <w:rFonts w:hint="eastAsia" w:ascii="宋体" w:hAnsi="宋体" w:cs="宋体"/>
          <w:kern w:val="0"/>
          <w:sz w:val="24"/>
          <w:lang w:bidi="ar"/>
        </w:rPr>
        <w:drawing>
          <wp:inline distT="0" distB="0" distL="114300" distR="114300">
            <wp:extent cx="1120140" cy="2879725"/>
            <wp:effectExtent l="0" t="0" r="7620" b="635"/>
            <wp:docPr id="853" name="图片 349" descr="A361B828020233AA1519A2C29BD71F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 name="图片 349" descr="A361B828020233AA1519A2C29BD71FAF"/>
                    <pic:cNvPicPr>
                      <a:picLocks noChangeAspect="1"/>
                    </pic:cNvPicPr>
                  </pic:nvPicPr>
                  <pic:blipFill>
                    <a:blip r:embed="rId82"/>
                    <a:stretch>
                      <a:fillRect/>
                    </a:stretch>
                  </pic:blipFill>
                  <pic:spPr>
                    <a:xfrm>
                      <a:off x="0" y="0"/>
                      <a:ext cx="1120140" cy="2879725"/>
                    </a:xfrm>
                    <a:prstGeom prst="rect">
                      <a:avLst/>
                    </a:prstGeom>
                  </pic:spPr>
                </pic:pic>
              </a:graphicData>
            </a:graphic>
          </wp:inline>
        </w:drawing>
      </w:r>
      <w:r>
        <w:rPr>
          <w:rFonts w:hint="eastAsia" w:ascii="宋体" w:hAnsi="宋体" w:cs="宋体"/>
          <w:kern w:val="0"/>
          <w:sz w:val="24"/>
          <w:lang w:bidi="ar"/>
        </w:rPr>
        <w:t xml:space="preserve">             </w:t>
      </w:r>
      <w:r>
        <w:rPr>
          <w:rFonts w:ascii="宋体" w:hAnsi="宋体" w:eastAsia="宋体" w:cs="宋体"/>
          <w:sz w:val="24"/>
          <w:szCs w:val="24"/>
        </w:rPr>
        <w:drawing>
          <wp:inline distT="0" distB="0" distL="114300" distR="114300">
            <wp:extent cx="1619885" cy="2879725"/>
            <wp:effectExtent l="0" t="0" r="10795" b="635"/>
            <wp:docPr id="856" name="图片 5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图片 516" descr="IMG_256"/>
                    <pic:cNvPicPr>
                      <a:picLocks noChangeAspect="1"/>
                    </pic:cNvPicPr>
                  </pic:nvPicPr>
                  <pic:blipFill>
                    <a:blip r:embed="rId83"/>
                    <a:stretch>
                      <a:fillRect/>
                    </a:stretch>
                  </pic:blipFill>
                  <pic:spPr>
                    <a:xfrm>
                      <a:off x="0" y="0"/>
                      <a:ext cx="1619885" cy="2879725"/>
                    </a:xfrm>
                    <a:prstGeom prst="rect">
                      <a:avLst/>
                    </a:prstGeom>
                    <a:noFill/>
                    <a:ln w="9525">
                      <a:noFill/>
                    </a:ln>
                  </pic:spPr>
                </pic:pic>
              </a:graphicData>
            </a:graphic>
          </wp:inline>
        </w:drawing>
      </w:r>
    </w:p>
    <w:p w14:paraId="02634584">
      <w:pPr>
        <w:widowControl/>
        <w:ind w:firstLine="1620" w:firstLineChars="900"/>
        <w:jc w:val="both"/>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14:paraId="5FE63571">
      <w:pPr>
        <w:widowControl/>
        <w:ind w:firstLine="1620" w:firstLineChars="900"/>
        <w:jc w:val="both"/>
        <w:rPr>
          <w:rFonts w:hint="eastAsia"/>
          <w:sz w:val="18"/>
          <w:szCs w:val="18"/>
        </w:rPr>
      </w:pPr>
    </w:p>
    <w:p w14:paraId="4BCB26A6">
      <w:pPr>
        <w:widowControl/>
        <w:ind w:firstLine="840" w:firstLineChars="400"/>
        <w:rPr>
          <w:rFonts w:hint="default"/>
          <w:lang w:val="en-US" w:eastAsia="zh-CN"/>
        </w:rPr>
      </w:pPr>
      <w:r>
        <w:rPr>
          <w:rFonts w:hint="eastAsia"/>
          <w:lang w:val="en-US" w:eastAsia="zh-CN"/>
        </w:rPr>
        <w:t>点击【申请售后】跳转至申请售后页面，见【图1】，勾选退款原因后点击【提交】，提示申请售后成功，见【图2】；</w:t>
      </w:r>
    </w:p>
    <w:p w14:paraId="4F82A152">
      <w:pPr>
        <w:widowControl/>
        <w:jc w:val="center"/>
      </w:pPr>
      <w:r>
        <w:rPr>
          <w:rFonts w:ascii="宋体" w:hAnsi="宋体" w:eastAsia="宋体" w:cs="宋体"/>
          <w:sz w:val="24"/>
          <w:szCs w:val="24"/>
        </w:rPr>
        <w:drawing>
          <wp:inline distT="0" distB="0" distL="114300" distR="114300">
            <wp:extent cx="1619885" cy="2879725"/>
            <wp:effectExtent l="0" t="0" r="10795" b="635"/>
            <wp:docPr id="859" name="图片 5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 name="图片 517" descr="IMG_256"/>
                    <pic:cNvPicPr>
                      <a:picLocks noChangeAspect="1"/>
                    </pic:cNvPicPr>
                  </pic:nvPicPr>
                  <pic:blipFill>
                    <a:blip r:embed="rId84"/>
                    <a:stretch>
                      <a:fillRect/>
                    </a:stretch>
                  </pic:blipFill>
                  <pic:spPr>
                    <a:xfrm>
                      <a:off x="0" y="0"/>
                      <a:ext cx="1619885" cy="2879725"/>
                    </a:xfrm>
                    <a:prstGeom prst="rect">
                      <a:avLst/>
                    </a:prstGeom>
                    <a:noFill/>
                    <a:ln w="9525">
                      <a:noFill/>
                    </a:ln>
                  </pic:spPr>
                </pic:pic>
              </a:graphicData>
            </a:graphic>
          </wp:inline>
        </w:drawing>
      </w:r>
      <w:r>
        <w:rPr>
          <w:rFonts w:hint="eastAsia" w:ascii="宋体" w:hAnsi="宋体" w:cs="宋体"/>
          <w:kern w:val="0"/>
          <w:sz w:val="24"/>
          <w:lang w:bidi="ar"/>
        </w:rPr>
        <w:t xml:space="preserve">             </w:t>
      </w:r>
      <w:r>
        <w:rPr>
          <w:rFonts w:ascii="宋体" w:hAnsi="宋体" w:eastAsia="宋体" w:cs="宋体"/>
          <w:sz w:val="24"/>
          <w:szCs w:val="24"/>
        </w:rPr>
        <w:drawing>
          <wp:inline distT="0" distB="0" distL="114300" distR="114300">
            <wp:extent cx="1619885" cy="2879725"/>
            <wp:effectExtent l="0" t="0" r="10795" b="635"/>
            <wp:docPr id="862" name="图片 5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图片 518" descr="IMG_256"/>
                    <pic:cNvPicPr>
                      <a:picLocks noChangeAspect="1"/>
                    </pic:cNvPicPr>
                  </pic:nvPicPr>
                  <pic:blipFill>
                    <a:blip r:embed="rId85"/>
                    <a:stretch>
                      <a:fillRect/>
                    </a:stretch>
                  </pic:blipFill>
                  <pic:spPr>
                    <a:xfrm>
                      <a:off x="0" y="0"/>
                      <a:ext cx="1619885" cy="2879725"/>
                    </a:xfrm>
                    <a:prstGeom prst="rect">
                      <a:avLst/>
                    </a:prstGeom>
                    <a:noFill/>
                    <a:ln w="9525">
                      <a:noFill/>
                    </a:ln>
                  </pic:spPr>
                </pic:pic>
              </a:graphicData>
            </a:graphic>
          </wp:inline>
        </w:drawing>
      </w:r>
    </w:p>
    <w:p w14:paraId="71C7A7C1">
      <w:pPr>
        <w:widowControl/>
        <w:ind w:firstLine="1620" w:firstLineChars="900"/>
        <w:jc w:val="both"/>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14:paraId="423CD9E3">
      <w:pPr>
        <w:pStyle w:val="6"/>
        <w:numPr>
          <w:ilvl w:val="4"/>
          <w:numId w:val="1"/>
        </w:numPr>
        <w:outlineLvl w:val="4"/>
      </w:pPr>
      <w:r>
        <w:rPr>
          <w:rFonts w:hint="eastAsia"/>
          <w:lang w:val="en-US" w:eastAsia="zh-CN"/>
        </w:rPr>
        <w:t>我的订单-已取消</w:t>
      </w:r>
    </w:p>
    <w:p w14:paraId="663301A2">
      <w:pPr>
        <w:widowControl/>
        <w:ind w:firstLine="420" w:firstLineChars="200"/>
        <w:jc w:val="both"/>
        <w:rPr>
          <w:rFonts w:hint="eastAsia"/>
          <w:sz w:val="18"/>
          <w:szCs w:val="18"/>
        </w:rPr>
      </w:pPr>
      <w:r>
        <w:rPr>
          <w:rFonts w:hint="eastAsia"/>
        </w:rPr>
        <w:t>点击【</w:t>
      </w:r>
      <w:r>
        <w:rPr>
          <w:rFonts w:hint="eastAsia"/>
          <w:lang w:val="en-US" w:eastAsia="zh-CN"/>
        </w:rPr>
        <w:t>我的订单</w:t>
      </w:r>
      <w:r>
        <w:rPr>
          <w:rFonts w:hint="eastAsia"/>
        </w:rPr>
        <w:t>】</w:t>
      </w:r>
      <w:r>
        <w:rPr>
          <w:rFonts w:hint="eastAsia"/>
          <w:lang w:val="en-US" w:eastAsia="zh-CN"/>
        </w:rPr>
        <w:t>进入订单列表页，点击【已取消】</w:t>
      </w:r>
      <w:r>
        <w:rPr>
          <w:rFonts w:hint="eastAsia"/>
        </w:rPr>
        <w:t>，</w:t>
      </w:r>
      <w:r>
        <w:rPr>
          <w:rFonts w:hint="eastAsia"/>
          <w:lang w:val="en-US" w:eastAsia="zh-CN"/>
        </w:rPr>
        <w:t>展示所有取消或审核不通过的订单，见【图1】；点击进入订单详情页，可查看取消原因，见【图2】；订单详情页面点击【重新下订单】可直接跳转至重新申请页面。</w:t>
      </w:r>
      <w:r>
        <w:rPr>
          <w:rFonts w:hint="eastAsia" w:ascii="宋体" w:hAnsi="宋体" w:cs="宋体"/>
          <w:kern w:val="0"/>
          <w:sz w:val="24"/>
          <w:lang w:bidi="ar"/>
        </w:rPr>
        <w:t xml:space="preserve">   </w:t>
      </w:r>
    </w:p>
    <w:p w14:paraId="2BC51BAC">
      <w:pPr>
        <w:widowControl/>
        <w:jc w:val="center"/>
      </w:pPr>
      <w:r>
        <w:rPr>
          <w:rFonts w:ascii="宋体" w:hAnsi="宋体" w:eastAsia="宋体" w:cs="宋体"/>
          <w:sz w:val="24"/>
          <w:szCs w:val="24"/>
        </w:rPr>
        <w:drawing>
          <wp:inline distT="0" distB="0" distL="114300" distR="114300">
            <wp:extent cx="1619885" cy="3035300"/>
            <wp:effectExtent l="0" t="0" r="5715" b="0"/>
            <wp:docPr id="865" name="图片 5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 name="图片 519" descr="IMG_256"/>
                    <pic:cNvPicPr>
                      <a:picLocks noChangeAspect="1"/>
                    </pic:cNvPicPr>
                  </pic:nvPicPr>
                  <pic:blipFill>
                    <a:blip r:embed="rId86"/>
                    <a:stretch>
                      <a:fillRect/>
                    </a:stretch>
                  </pic:blipFill>
                  <pic:spPr>
                    <a:xfrm>
                      <a:off x="0" y="0"/>
                      <a:ext cx="1619885" cy="3035300"/>
                    </a:xfrm>
                    <a:prstGeom prst="rect">
                      <a:avLst/>
                    </a:prstGeom>
                    <a:noFill/>
                    <a:ln w="9525">
                      <a:noFill/>
                    </a:ln>
                  </pic:spPr>
                </pic:pic>
              </a:graphicData>
            </a:graphic>
          </wp:inline>
        </w:drawing>
      </w:r>
      <w:r>
        <w:rPr>
          <w:rFonts w:hint="eastAsia" w:ascii="宋体" w:hAnsi="宋体" w:cs="宋体"/>
          <w:kern w:val="0"/>
          <w:sz w:val="24"/>
          <w:lang w:bidi="ar"/>
        </w:rPr>
        <w:t xml:space="preserve">             </w:t>
      </w:r>
      <w:r>
        <w:drawing>
          <wp:inline distT="0" distB="0" distL="114300" distR="114300">
            <wp:extent cx="1828165" cy="3162935"/>
            <wp:effectExtent l="0" t="0" r="635" b="12065"/>
            <wp:docPr id="86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图片 39"/>
                    <pic:cNvPicPr>
                      <a:picLocks noChangeAspect="1"/>
                    </pic:cNvPicPr>
                  </pic:nvPicPr>
                  <pic:blipFill>
                    <a:blip r:embed="rId87"/>
                    <a:stretch>
                      <a:fillRect/>
                    </a:stretch>
                  </pic:blipFill>
                  <pic:spPr>
                    <a:xfrm>
                      <a:off x="0" y="0"/>
                      <a:ext cx="1828165" cy="3162935"/>
                    </a:xfrm>
                    <a:prstGeom prst="rect">
                      <a:avLst/>
                    </a:prstGeom>
                    <a:noFill/>
                    <a:ln>
                      <a:noFill/>
                    </a:ln>
                  </pic:spPr>
                </pic:pic>
              </a:graphicData>
            </a:graphic>
          </wp:inline>
        </w:drawing>
      </w:r>
    </w:p>
    <w:p w14:paraId="3AB1C055">
      <w:pPr>
        <w:widowControl/>
        <w:ind w:firstLine="1620" w:firstLineChars="900"/>
        <w:jc w:val="both"/>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w:t>
      </w:r>
      <w:r>
        <w:rPr>
          <w:rFonts w:hint="eastAsia"/>
          <w:sz w:val="18"/>
          <w:szCs w:val="18"/>
          <w:lang w:val="en-US" w:eastAsia="zh-CN"/>
        </w:rPr>
        <w:t xml:space="preserve">     </w:t>
      </w:r>
      <w:r>
        <w:rPr>
          <w:rFonts w:hint="eastAsia"/>
          <w:sz w:val="18"/>
          <w:szCs w:val="18"/>
        </w:rPr>
        <w:t xml:space="preserve"> 【图2】</w:t>
      </w:r>
    </w:p>
    <w:p w14:paraId="073EE597">
      <w:pPr>
        <w:pStyle w:val="5"/>
        <w:numPr>
          <w:ilvl w:val="3"/>
          <w:numId w:val="1"/>
        </w:numPr>
      </w:pPr>
      <w:r>
        <w:rPr>
          <w:rFonts w:hint="eastAsia"/>
          <w:lang w:val="en-US" w:eastAsia="zh-CN"/>
        </w:rPr>
        <w:t>审核中</w:t>
      </w:r>
    </w:p>
    <w:p w14:paraId="7C247B32">
      <w:pPr>
        <w:ind w:firstLine="420" w:firstLineChars="200"/>
        <w:rPr>
          <w:rFonts w:hint="default" w:eastAsia="宋体"/>
          <w:lang w:val="en-US" w:eastAsia="zh-CN"/>
        </w:rPr>
      </w:pPr>
      <w:r>
        <w:rPr>
          <w:rFonts w:hint="eastAsia"/>
        </w:rPr>
        <w:t>点击【</w:t>
      </w:r>
      <w:r>
        <w:rPr>
          <w:rFonts w:hint="eastAsia"/>
          <w:lang w:val="en-US" w:eastAsia="zh-CN"/>
        </w:rPr>
        <w:t>审核中</w:t>
      </w:r>
      <w:r>
        <w:rPr>
          <w:rFonts w:hint="eastAsia"/>
        </w:rPr>
        <w:t>】，会跳转至</w:t>
      </w:r>
      <w:r>
        <w:rPr>
          <w:rFonts w:hint="eastAsia"/>
          <w:lang w:val="en-US" w:eastAsia="zh-CN"/>
        </w:rPr>
        <w:t>审核中的订单列表页</w:t>
      </w:r>
      <w:r>
        <w:rPr>
          <w:rFonts w:hint="eastAsia"/>
        </w:rPr>
        <w:t>，具体操作详见2.</w:t>
      </w:r>
      <w:r>
        <w:rPr>
          <w:rFonts w:hint="eastAsia"/>
          <w:lang w:val="en-US" w:eastAsia="zh-CN"/>
        </w:rPr>
        <w:t>18.1.1.1</w:t>
      </w:r>
      <w:r>
        <w:rPr>
          <w:rFonts w:hint="eastAsia"/>
        </w:rPr>
        <w:t>、</w:t>
      </w:r>
      <w:r>
        <w:rPr>
          <w:rFonts w:hint="eastAsia"/>
          <w:lang w:val="en-US" w:eastAsia="zh-CN"/>
        </w:rPr>
        <w:t>我的订单-审核中；</w:t>
      </w:r>
    </w:p>
    <w:p w14:paraId="7F3DB1C7">
      <w:pPr>
        <w:pStyle w:val="5"/>
        <w:numPr>
          <w:ilvl w:val="3"/>
          <w:numId w:val="1"/>
        </w:numPr>
      </w:pPr>
      <w:r>
        <w:rPr>
          <w:rFonts w:hint="eastAsia"/>
          <w:lang w:val="en-US" w:eastAsia="zh-CN"/>
        </w:rPr>
        <w:t>待支付</w:t>
      </w:r>
    </w:p>
    <w:p w14:paraId="72A11399">
      <w:pPr>
        <w:ind w:firstLine="420" w:firstLineChars="200"/>
        <w:rPr>
          <w:rFonts w:hint="eastAsia"/>
          <w:lang w:val="en-US" w:eastAsia="zh-CN"/>
        </w:rPr>
      </w:pPr>
      <w:r>
        <w:rPr>
          <w:rFonts w:hint="eastAsia"/>
        </w:rPr>
        <w:t>点击【</w:t>
      </w:r>
      <w:r>
        <w:rPr>
          <w:rFonts w:hint="eastAsia"/>
          <w:lang w:val="en-US" w:eastAsia="zh-CN"/>
        </w:rPr>
        <w:t>待支付</w:t>
      </w:r>
      <w:r>
        <w:rPr>
          <w:rFonts w:hint="eastAsia"/>
        </w:rPr>
        <w:t>】，会跳转至</w:t>
      </w:r>
      <w:r>
        <w:rPr>
          <w:rFonts w:hint="eastAsia"/>
          <w:lang w:val="en-US" w:eastAsia="zh-CN"/>
        </w:rPr>
        <w:t>待支付的订单列表页</w:t>
      </w:r>
      <w:r>
        <w:rPr>
          <w:rFonts w:hint="eastAsia"/>
        </w:rPr>
        <w:t>，具体操作详见2.</w:t>
      </w:r>
      <w:r>
        <w:rPr>
          <w:rFonts w:hint="eastAsia"/>
          <w:lang w:val="en-US" w:eastAsia="zh-CN"/>
        </w:rPr>
        <w:t>18.1.1.2</w:t>
      </w:r>
      <w:r>
        <w:rPr>
          <w:rFonts w:hint="eastAsia"/>
        </w:rPr>
        <w:t>、</w:t>
      </w:r>
      <w:r>
        <w:rPr>
          <w:rFonts w:hint="eastAsia"/>
          <w:lang w:val="en-US" w:eastAsia="zh-CN"/>
        </w:rPr>
        <w:t>我的订单-待支付；</w:t>
      </w:r>
    </w:p>
    <w:p w14:paraId="058EDE31">
      <w:pPr>
        <w:pStyle w:val="5"/>
        <w:numPr>
          <w:ilvl w:val="3"/>
          <w:numId w:val="1"/>
        </w:numPr>
      </w:pPr>
      <w:r>
        <w:rPr>
          <w:rFonts w:hint="eastAsia"/>
          <w:lang w:val="en-US" w:eastAsia="zh-CN"/>
        </w:rPr>
        <w:t>退款/售后</w:t>
      </w:r>
    </w:p>
    <w:p w14:paraId="70B038FE">
      <w:pPr>
        <w:ind w:firstLine="420" w:firstLineChars="200"/>
        <w:rPr>
          <w:rFonts w:hint="eastAsia"/>
          <w:sz w:val="18"/>
          <w:szCs w:val="18"/>
          <w:lang w:val="en-US" w:eastAsia="zh-CN"/>
        </w:rPr>
      </w:pPr>
      <w:r>
        <w:rPr>
          <w:rFonts w:hint="eastAsia"/>
        </w:rPr>
        <w:t>点击【</w:t>
      </w:r>
      <w:r>
        <w:rPr>
          <w:rFonts w:hint="eastAsia"/>
          <w:lang w:val="en-US" w:eastAsia="zh-CN"/>
        </w:rPr>
        <w:t>退款/售后</w:t>
      </w:r>
      <w:r>
        <w:rPr>
          <w:rFonts w:hint="eastAsia"/>
        </w:rPr>
        <w:t>】，会跳转至</w:t>
      </w:r>
      <w:r>
        <w:rPr>
          <w:rFonts w:hint="eastAsia"/>
          <w:lang w:val="en-US" w:eastAsia="zh-CN"/>
        </w:rPr>
        <w:t>售后订单列表页，默认展示全部售后订单</w:t>
      </w:r>
      <w:r>
        <w:rPr>
          <w:rFonts w:hint="eastAsia"/>
        </w:rPr>
        <w:t>，</w:t>
      </w:r>
      <w:r>
        <w:rPr>
          <w:rFonts w:hint="eastAsia"/>
          <w:lang w:val="en-US" w:eastAsia="zh-CN"/>
        </w:rPr>
        <w:t>见【图1】，上方搜索框可输入关键字进行搜索，搜索框右侧可筛选订单，见【图2】；</w:t>
      </w:r>
    </w:p>
    <w:p w14:paraId="2ABD9EA1">
      <w:pPr>
        <w:widowControl/>
        <w:jc w:val="center"/>
      </w:pPr>
      <w:r>
        <w:rPr>
          <w:rFonts w:ascii="宋体" w:hAnsi="宋体" w:eastAsia="宋体" w:cs="宋体"/>
          <w:sz w:val="24"/>
          <w:szCs w:val="24"/>
        </w:rPr>
        <w:drawing>
          <wp:inline distT="0" distB="0" distL="114300" distR="114300">
            <wp:extent cx="1619885" cy="2879725"/>
            <wp:effectExtent l="0" t="0" r="10795" b="635"/>
            <wp:docPr id="871" name="图片 5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 name="图片 521" descr="IMG_256"/>
                    <pic:cNvPicPr>
                      <a:picLocks noChangeAspect="1"/>
                    </pic:cNvPicPr>
                  </pic:nvPicPr>
                  <pic:blipFill>
                    <a:blip r:embed="rId88"/>
                    <a:stretch>
                      <a:fillRect/>
                    </a:stretch>
                  </pic:blipFill>
                  <pic:spPr>
                    <a:xfrm>
                      <a:off x="0" y="0"/>
                      <a:ext cx="1619885" cy="2879725"/>
                    </a:xfrm>
                    <a:prstGeom prst="rect">
                      <a:avLst/>
                    </a:prstGeom>
                    <a:noFill/>
                    <a:ln w="9525">
                      <a:noFill/>
                    </a:ln>
                  </pic:spPr>
                </pic:pic>
              </a:graphicData>
            </a:graphic>
          </wp:inline>
        </w:drawing>
      </w:r>
      <w:r>
        <w:rPr>
          <w:rFonts w:hint="eastAsia" w:ascii="宋体" w:hAnsi="宋体" w:cs="宋体"/>
          <w:kern w:val="0"/>
          <w:sz w:val="24"/>
          <w:lang w:bidi="ar"/>
        </w:rPr>
        <w:t xml:space="preserve">             </w:t>
      </w:r>
      <w:r>
        <w:rPr>
          <w:rFonts w:ascii="宋体" w:hAnsi="宋体" w:eastAsia="宋体" w:cs="宋体"/>
          <w:sz w:val="24"/>
          <w:szCs w:val="24"/>
        </w:rPr>
        <w:drawing>
          <wp:inline distT="0" distB="0" distL="114300" distR="114300">
            <wp:extent cx="1619885" cy="2879725"/>
            <wp:effectExtent l="0" t="0" r="10795" b="635"/>
            <wp:docPr id="874" name="图片 5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图片 522" descr="IMG_256"/>
                    <pic:cNvPicPr>
                      <a:picLocks noChangeAspect="1"/>
                    </pic:cNvPicPr>
                  </pic:nvPicPr>
                  <pic:blipFill>
                    <a:blip r:embed="rId89"/>
                    <a:stretch>
                      <a:fillRect/>
                    </a:stretch>
                  </pic:blipFill>
                  <pic:spPr>
                    <a:xfrm>
                      <a:off x="0" y="0"/>
                      <a:ext cx="1619885" cy="2879725"/>
                    </a:xfrm>
                    <a:prstGeom prst="rect">
                      <a:avLst/>
                    </a:prstGeom>
                    <a:noFill/>
                    <a:ln w="9525">
                      <a:noFill/>
                    </a:ln>
                  </pic:spPr>
                </pic:pic>
              </a:graphicData>
            </a:graphic>
          </wp:inline>
        </w:drawing>
      </w:r>
    </w:p>
    <w:p w14:paraId="7C9B7E0E">
      <w:pPr>
        <w:widowControl/>
        <w:ind w:firstLine="1980" w:firstLineChars="1100"/>
        <w:jc w:val="both"/>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w:t>
      </w:r>
      <w:r>
        <w:rPr>
          <w:rFonts w:hint="eastAsia"/>
          <w:sz w:val="18"/>
          <w:szCs w:val="18"/>
          <w:lang w:val="en-US" w:eastAsia="zh-CN"/>
        </w:rPr>
        <w:t xml:space="preserve">     </w:t>
      </w:r>
      <w:r>
        <w:rPr>
          <w:rFonts w:hint="eastAsia"/>
          <w:sz w:val="18"/>
          <w:szCs w:val="18"/>
        </w:rPr>
        <w:t xml:space="preserve"> 【图2】</w:t>
      </w:r>
    </w:p>
    <w:p w14:paraId="4C787313">
      <w:pPr>
        <w:pStyle w:val="6"/>
        <w:numPr>
          <w:ilvl w:val="4"/>
          <w:numId w:val="1"/>
        </w:numPr>
        <w:outlineLvl w:val="4"/>
      </w:pPr>
      <w:r>
        <w:rPr>
          <w:rFonts w:hint="eastAsia"/>
          <w:lang w:val="en-US" w:eastAsia="zh-CN"/>
        </w:rPr>
        <w:t>退款/售后-售后审核中</w:t>
      </w:r>
    </w:p>
    <w:p w14:paraId="5F93E0AB">
      <w:pPr>
        <w:keepNext w:val="0"/>
        <w:keepLines w:val="0"/>
        <w:pageBreakBefore w:val="0"/>
        <w:widowControl/>
        <w:kinsoku/>
        <w:wordWrap/>
        <w:overflowPunct/>
        <w:topLinePunct w:val="0"/>
        <w:autoSpaceDE/>
        <w:autoSpaceDN/>
        <w:bidi w:val="0"/>
        <w:adjustRightInd/>
        <w:snapToGrid/>
        <w:ind w:firstLine="420" w:firstLineChars="200"/>
        <w:jc w:val="both"/>
        <w:textAlignment w:val="auto"/>
        <w:rPr>
          <w:rFonts w:hint="default"/>
          <w:lang w:val="en-US" w:eastAsia="zh-CN"/>
        </w:rPr>
      </w:pPr>
      <w:r>
        <w:rPr>
          <w:rFonts w:hint="eastAsia"/>
        </w:rPr>
        <w:t>点击【</w:t>
      </w:r>
      <w:r>
        <w:rPr>
          <w:rFonts w:hint="eastAsia"/>
          <w:lang w:val="en-US" w:eastAsia="zh-CN"/>
        </w:rPr>
        <w:t>退款/售后</w:t>
      </w:r>
      <w:r>
        <w:rPr>
          <w:rFonts w:hint="eastAsia"/>
        </w:rPr>
        <w:t>】</w:t>
      </w:r>
      <w:r>
        <w:rPr>
          <w:rFonts w:hint="eastAsia"/>
          <w:lang w:val="en-US" w:eastAsia="zh-CN"/>
        </w:rPr>
        <w:t>进入售后订单列表页，点击【售后审核中】</w:t>
      </w:r>
      <w:r>
        <w:rPr>
          <w:rFonts w:hint="eastAsia"/>
        </w:rPr>
        <w:t>，</w:t>
      </w:r>
      <w:r>
        <w:rPr>
          <w:rFonts w:hint="eastAsia"/>
          <w:lang w:val="en-US" w:eastAsia="zh-CN"/>
        </w:rPr>
        <w:t>展示所有售后审核中的订单，见【图1】，点击可查看售后详情，见【图2】；</w:t>
      </w:r>
    </w:p>
    <w:p w14:paraId="1AB22A2D">
      <w:pPr>
        <w:widowControl/>
        <w:ind w:firstLine="5040" w:firstLineChars="2100"/>
        <w:jc w:val="both"/>
        <w:rPr>
          <w:rFonts w:hint="eastAsia"/>
          <w:sz w:val="18"/>
          <w:szCs w:val="18"/>
        </w:rPr>
      </w:pPr>
      <w:r>
        <w:rPr>
          <w:rFonts w:hint="eastAsia" w:ascii="宋体" w:hAnsi="宋体" w:cs="宋体"/>
          <w:kern w:val="0"/>
          <w:sz w:val="24"/>
          <w:lang w:bidi="ar"/>
        </w:rPr>
        <w:t xml:space="preserve">   </w:t>
      </w:r>
    </w:p>
    <w:p w14:paraId="2AFABDE7">
      <w:pPr>
        <w:widowControl/>
        <w:jc w:val="center"/>
      </w:pPr>
      <w:r>
        <w:rPr>
          <w:rFonts w:ascii="宋体" w:hAnsi="宋体" w:eastAsia="宋体" w:cs="宋体"/>
          <w:sz w:val="24"/>
          <w:szCs w:val="24"/>
        </w:rPr>
        <w:drawing>
          <wp:inline distT="0" distB="0" distL="114300" distR="114300">
            <wp:extent cx="1619885" cy="2879725"/>
            <wp:effectExtent l="0" t="0" r="10795" b="635"/>
            <wp:docPr id="877" name="图片 5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 name="图片 523" descr="IMG_256"/>
                    <pic:cNvPicPr>
                      <a:picLocks noChangeAspect="1"/>
                    </pic:cNvPicPr>
                  </pic:nvPicPr>
                  <pic:blipFill>
                    <a:blip r:embed="rId90"/>
                    <a:stretch>
                      <a:fillRect/>
                    </a:stretch>
                  </pic:blipFill>
                  <pic:spPr>
                    <a:xfrm>
                      <a:off x="0" y="0"/>
                      <a:ext cx="1619885" cy="2879725"/>
                    </a:xfrm>
                    <a:prstGeom prst="rect">
                      <a:avLst/>
                    </a:prstGeom>
                    <a:noFill/>
                    <a:ln w="9525">
                      <a:noFill/>
                    </a:ln>
                  </pic:spPr>
                </pic:pic>
              </a:graphicData>
            </a:graphic>
          </wp:inline>
        </w:drawing>
      </w:r>
      <w:r>
        <w:rPr>
          <w:rFonts w:hint="eastAsia" w:ascii="宋体" w:hAnsi="宋体" w:cs="宋体"/>
          <w:kern w:val="0"/>
          <w:sz w:val="24"/>
          <w:lang w:bidi="ar"/>
        </w:rPr>
        <w:t xml:space="preserve">             </w:t>
      </w:r>
      <w:r>
        <w:rPr>
          <w:rFonts w:ascii="宋体" w:hAnsi="宋体" w:eastAsia="宋体" w:cs="宋体"/>
          <w:sz w:val="24"/>
          <w:szCs w:val="24"/>
        </w:rPr>
        <w:drawing>
          <wp:inline distT="0" distB="0" distL="114300" distR="114300">
            <wp:extent cx="1102360" cy="2879725"/>
            <wp:effectExtent l="0" t="0" r="10160" b="635"/>
            <wp:docPr id="880" name="图片 5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图片 524" descr="IMG_256"/>
                    <pic:cNvPicPr>
                      <a:picLocks noChangeAspect="1"/>
                    </pic:cNvPicPr>
                  </pic:nvPicPr>
                  <pic:blipFill>
                    <a:blip r:embed="rId91"/>
                    <a:stretch>
                      <a:fillRect/>
                    </a:stretch>
                  </pic:blipFill>
                  <pic:spPr>
                    <a:xfrm>
                      <a:off x="0" y="0"/>
                      <a:ext cx="1102360" cy="2879725"/>
                    </a:xfrm>
                    <a:prstGeom prst="rect">
                      <a:avLst/>
                    </a:prstGeom>
                    <a:noFill/>
                    <a:ln w="9525">
                      <a:noFill/>
                    </a:ln>
                  </pic:spPr>
                </pic:pic>
              </a:graphicData>
            </a:graphic>
          </wp:inline>
        </w:drawing>
      </w:r>
    </w:p>
    <w:p w14:paraId="19981179">
      <w:pPr>
        <w:widowControl/>
        <w:ind w:firstLine="1980" w:firstLineChars="1100"/>
        <w:jc w:val="both"/>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w:t>
      </w:r>
      <w:r>
        <w:rPr>
          <w:rFonts w:hint="eastAsia"/>
          <w:sz w:val="18"/>
          <w:szCs w:val="18"/>
          <w:lang w:val="en-US" w:eastAsia="zh-CN"/>
        </w:rPr>
        <w:t xml:space="preserve">   </w:t>
      </w:r>
      <w:r>
        <w:rPr>
          <w:rFonts w:hint="eastAsia"/>
          <w:sz w:val="18"/>
          <w:szCs w:val="18"/>
        </w:rPr>
        <w:t>【图2】</w:t>
      </w:r>
    </w:p>
    <w:p w14:paraId="580AE1B5">
      <w:pPr>
        <w:pStyle w:val="6"/>
        <w:numPr>
          <w:ilvl w:val="4"/>
          <w:numId w:val="1"/>
        </w:numPr>
        <w:outlineLvl w:val="4"/>
      </w:pPr>
      <w:r>
        <w:rPr>
          <w:rFonts w:hint="eastAsia"/>
          <w:lang w:val="en-US" w:eastAsia="zh-CN"/>
        </w:rPr>
        <w:t>退款/售后-同意退款</w:t>
      </w:r>
    </w:p>
    <w:p w14:paraId="1257CF75">
      <w:pPr>
        <w:ind w:firstLine="420" w:firstLineChars="200"/>
        <w:rPr>
          <w:rFonts w:hint="eastAsia"/>
          <w:lang w:val="en-US" w:eastAsia="zh-CN"/>
        </w:rPr>
      </w:pPr>
      <w:r>
        <w:rPr>
          <w:rFonts w:hint="eastAsia"/>
        </w:rPr>
        <w:t>点击【</w:t>
      </w:r>
      <w:r>
        <w:rPr>
          <w:rFonts w:hint="eastAsia"/>
          <w:lang w:val="en-US" w:eastAsia="zh-CN"/>
        </w:rPr>
        <w:t>退款/售后</w:t>
      </w:r>
      <w:r>
        <w:rPr>
          <w:rFonts w:hint="eastAsia"/>
        </w:rPr>
        <w:t>】</w:t>
      </w:r>
      <w:r>
        <w:rPr>
          <w:rFonts w:hint="eastAsia"/>
          <w:lang w:val="en-US" w:eastAsia="zh-CN"/>
        </w:rPr>
        <w:t>进入售后订单列表页，点击【同意退款】</w:t>
      </w:r>
      <w:r>
        <w:rPr>
          <w:rFonts w:hint="eastAsia"/>
        </w:rPr>
        <w:t>，</w:t>
      </w:r>
      <w:r>
        <w:rPr>
          <w:rFonts w:hint="eastAsia"/>
          <w:lang w:val="en-US" w:eastAsia="zh-CN"/>
        </w:rPr>
        <w:t>展示所有同意退款的订单，见【图1】，点击可查看售后详情，见【图2】；</w:t>
      </w:r>
    </w:p>
    <w:p w14:paraId="3A565147">
      <w:pPr>
        <w:widowControl/>
        <w:jc w:val="center"/>
        <w:rPr>
          <w:rFonts w:hint="eastAsia" w:eastAsia="宋体"/>
          <w:lang w:eastAsia="zh-CN"/>
        </w:rPr>
      </w:pPr>
      <w:r>
        <w:rPr>
          <w:rFonts w:hint="eastAsia" w:ascii="宋体" w:hAnsi="宋体" w:cs="宋体"/>
          <w:kern w:val="0"/>
          <w:sz w:val="24"/>
          <w:lang w:bidi="ar"/>
        </w:rPr>
        <w:drawing>
          <wp:inline distT="0" distB="0" distL="114300" distR="114300">
            <wp:extent cx="1619885" cy="2879725"/>
            <wp:effectExtent l="0" t="0" r="18415" b="15875"/>
            <wp:docPr id="883" name="图片 371" descr="98162F1D74D165BDC66C3FB1163237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 name="图片 371" descr="98162F1D74D165BDC66C3FB1163237C4"/>
                    <pic:cNvPicPr>
                      <a:picLocks noChangeAspect="1"/>
                    </pic:cNvPicPr>
                  </pic:nvPicPr>
                  <pic:blipFill>
                    <a:blip r:embed="rId92"/>
                    <a:stretch>
                      <a:fillRect/>
                    </a:stretch>
                  </pic:blipFill>
                  <pic:spPr>
                    <a:xfrm>
                      <a:off x="0" y="0"/>
                      <a:ext cx="1619885" cy="2879725"/>
                    </a:xfrm>
                    <a:prstGeom prst="rect">
                      <a:avLst/>
                    </a:prstGeom>
                  </pic:spPr>
                </pic:pic>
              </a:graphicData>
            </a:graphic>
          </wp:inline>
        </w:drawing>
      </w:r>
      <w:r>
        <w:rPr>
          <w:rFonts w:hint="eastAsia" w:ascii="宋体" w:hAnsi="宋体" w:cs="宋体"/>
          <w:kern w:val="0"/>
          <w:sz w:val="24"/>
          <w:lang w:bidi="ar"/>
        </w:rPr>
        <w:t xml:space="preserve">             </w:t>
      </w:r>
      <w:r>
        <w:rPr>
          <w:rFonts w:hint="eastAsia" w:eastAsia="宋体"/>
          <w:lang w:eastAsia="zh-CN"/>
        </w:rPr>
        <w:drawing>
          <wp:inline distT="0" distB="0" distL="114300" distR="114300">
            <wp:extent cx="1619885" cy="2879725"/>
            <wp:effectExtent l="0" t="0" r="10795" b="635"/>
            <wp:docPr id="886" name="图片 372" descr="2B05FE172D1A7C7A5BAD47964DD49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图片 372" descr="2B05FE172D1A7C7A5BAD47964DD49250"/>
                    <pic:cNvPicPr>
                      <a:picLocks noChangeAspect="1"/>
                    </pic:cNvPicPr>
                  </pic:nvPicPr>
                  <pic:blipFill>
                    <a:blip r:embed="rId93"/>
                    <a:stretch>
                      <a:fillRect/>
                    </a:stretch>
                  </pic:blipFill>
                  <pic:spPr>
                    <a:xfrm>
                      <a:off x="0" y="0"/>
                      <a:ext cx="1619885" cy="2879725"/>
                    </a:xfrm>
                    <a:prstGeom prst="rect">
                      <a:avLst/>
                    </a:prstGeom>
                  </pic:spPr>
                </pic:pic>
              </a:graphicData>
            </a:graphic>
          </wp:inline>
        </w:drawing>
      </w:r>
    </w:p>
    <w:p w14:paraId="6D43CD7F">
      <w:pPr>
        <w:widowControl/>
        <w:ind w:firstLine="1980" w:firstLineChars="1100"/>
        <w:jc w:val="both"/>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w:t>
      </w:r>
      <w:r>
        <w:rPr>
          <w:rFonts w:hint="eastAsia"/>
          <w:sz w:val="18"/>
          <w:szCs w:val="18"/>
          <w:lang w:val="en-US" w:eastAsia="zh-CN"/>
        </w:rPr>
        <w:t xml:space="preserve">   </w:t>
      </w:r>
      <w:r>
        <w:rPr>
          <w:rFonts w:hint="eastAsia"/>
          <w:sz w:val="18"/>
          <w:szCs w:val="18"/>
        </w:rPr>
        <w:t>【图2】</w:t>
      </w:r>
    </w:p>
    <w:p w14:paraId="403D010F">
      <w:pPr>
        <w:pStyle w:val="6"/>
        <w:numPr>
          <w:ilvl w:val="4"/>
          <w:numId w:val="1"/>
        </w:numPr>
        <w:outlineLvl w:val="4"/>
      </w:pPr>
      <w:r>
        <w:rPr>
          <w:rFonts w:hint="eastAsia"/>
          <w:lang w:val="en-US" w:eastAsia="zh-CN"/>
        </w:rPr>
        <w:t>退款/售后-协商解决</w:t>
      </w:r>
    </w:p>
    <w:p w14:paraId="336AB5F0">
      <w:pPr>
        <w:ind w:firstLine="420" w:firstLineChars="200"/>
        <w:rPr>
          <w:rFonts w:hint="eastAsia"/>
          <w:lang w:val="en-US" w:eastAsia="zh-CN"/>
        </w:rPr>
      </w:pPr>
      <w:r>
        <w:rPr>
          <w:rFonts w:hint="eastAsia"/>
        </w:rPr>
        <w:t>点击【</w:t>
      </w:r>
      <w:r>
        <w:rPr>
          <w:rFonts w:hint="eastAsia"/>
          <w:lang w:val="en-US" w:eastAsia="zh-CN"/>
        </w:rPr>
        <w:t>退款/售后</w:t>
      </w:r>
      <w:r>
        <w:rPr>
          <w:rFonts w:hint="eastAsia"/>
        </w:rPr>
        <w:t>】</w:t>
      </w:r>
      <w:r>
        <w:rPr>
          <w:rFonts w:hint="eastAsia"/>
          <w:lang w:val="en-US" w:eastAsia="zh-CN"/>
        </w:rPr>
        <w:t>进入售后订单列表页，点击【协商解决】</w:t>
      </w:r>
      <w:r>
        <w:rPr>
          <w:rFonts w:hint="eastAsia"/>
        </w:rPr>
        <w:t>，</w:t>
      </w:r>
      <w:r>
        <w:rPr>
          <w:rFonts w:hint="eastAsia"/>
          <w:lang w:val="en-US" w:eastAsia="zh-CN"/>
        </w:rPr>
        <w:t>展示所有协商解决的订单，见【图1】，点击可查看售后详情，见【图2】；</w:t>
      </w:r>
    </w:p>
    <w:p w14:paraId="78637A25">
      <w:pPr>
        <w:widowControl/>
        <w:jc w:val="center"/>
        <w:rPr>
          <w:rFonts w:hint="eastAsia" w:eastAsia="宋体"/>
          <w:lang w:eastAsia="zh-CN"/>
        </w:rPr>
      </w:pPr>
      <w:r>
        <w:rPr>
          <w:rFonts w:ascii="宋体" w:hAnsi="宋体" w:eastAsia="宋体" w:cs="宋体"/>
          <w:sz w:val="24"/>
          <w:szCs w:val="24"/>
        </w:rPr>
        <w:drawing>
          <wp:inline distT="0" distB="0" distL="114300" distR="114300">
            <wp:extent cx="1619885" cy="2879725"/>
            <wp:effectExtent l="0" t="0" r="18415" b="15875"/>
            <wp:docPr id="889" name="图片 5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 name="图片 525" descr="IMG_256"/>
                    <pic:cNvPicPr>
                      <a:picLocks noChangeAspect="1"/>
                    </pic:cNvPicPr>
                  </pic:nvPicPr>
                  <pic:blipFill>
                    <a:blip r:embed="rId94"/>
                    <a:stretch>
                      <a:fillRect/>
                    </a:stretch>
                  </pic:blipFill>
                  <pic:spPr>
                    <a:xfrm>
                      <a:off x="0" y="0"/>
                      <a:ext cx="1619885" cy="2879725"/>
                    </a:xfrm>
                    <a:prstGeom prst="rect">
                      <a:avLst/>
                    </a:prstGeom>
                    <a:noFill/>
                    <a:ln w="9525">
                      <a:noFill/>
                    </a:ln>
                  </pic:spPr>
                </pic:pic>
              </a:graphicData>
            </a:graphic>
          </wp:inline>
        </w:drawing>
      </w:r>
      <w:r>
        <w:rPr>
          <w:rFonts w:hint="eastAsia" w:ascii="宋体" w:hAnsi="宋体" w:cs="宋体"/>
          <w:kern w:val="0"/>
          <w:sz w:val="24"/>
          <w:lang w:bidi="ar"/>
        </w:rPr>
        <w:t xml:space="preserve">             </w:t>
      </w:r>
      <w:r>
        <w:rPr>
          <w:rFonts w:hint="eastAsia" w:eastAsia="宋体"/>
          <w:lang w:eastAsia="zh-CN"/>
        </w:rPr>
        <w:drawing>
          <wp:inline distT="0" distB="0" distL="114300" distR="114300">
            <wp:extent cx="1619885" cy="2879725"/>
            <wp:effectExtent l="0" t="0" r="18415" b="15875"/>
            <wp:docPr id="892" name="图片 376" descr="E2C1CC9ECDB5512AAF31FD23A467856D"/>
            <wp:cNvGraphicFramePr/>
            <a:graphic xmlns:a="http://schemas.openxmlformats.org/drawingml/2006/main">
              <a:graphicData uri="http://schemas.openxmlformats.org/drawingml/2006/picture">
                <pic:pic xmlns:pic="http://schemas.openxmlformats.org/drawingml/2006/picture">
                  <pic:nvPicPr>
                    <pic:cNvPr id="892" name="图片 376" descr="E2C1CC9ECDB5512AAF31FD23A467856D"/>
                    <pic:cNvPicPr/>
                  </pic:nvPicPr>
                  <pic:blipFill>
                    <a:blip r:embed="rId91"/>
                    <a:stretch>
                      <a:fillRect/>
                    </a:stretch>
                  </pic:blipFill>
                  <pic:spPr>
                    <a:xfrm>
                      <a:off x="0" y="0"/>
                      <a:ext cx="1619885" cy="2879725"/>
                    </a:xfrm>
                    <a:prstGeom prst="rect">
                      <a:avLst/>
                    </a:prstGeom>
                  </pic:spPr>
                </pic:pic>
              </a:graphicData>
            </a:graphic>
          </wp:inline>
        </w:drawing>
      </w:r>
    </w:p>
    <w:p w14:paraId="2A5E97C1">
      <w:pPr>
        <w:widowControl/>
        <w:ind w:firstLine="1980" w:firstLineChars="1100"/>
        <w:jc w:val="both"/>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w:t>
      </w:r>
      <w:r>
        <w:rPr>
          <w:rFonts w:hint="eastAsia"/>
          <w:sz w:val="18"/>
          <w:szCs w:val="18"/>
          <w:lang w:val="en-US" w:eastAsia="zh-CN"/>
        </w:rPr>
        <w:t xml:space="preserve">   </w:t>
      </w:r>
      <w:r>
        <w:rPr>
          <w:rFonts w:hint="eastAsia"/>
          <w:sz w:val="18"/>
          <w:szCs w:val="18"/>
        </w:rPr>
        <w:t>【图2】</w:t>
      </w:r>
    </w:p>
    <w:p w14:paraId="6E1B1C04">
      <w:pPr>
        <w:ind w:firstLine="420" w:firstLineChars="200"/>
        <w:rPr>
          <w:rFonts w:hint="default"/>
          <w:lang w:val="en-US" w:eastAsia="zh-CN"/>
        </w:rPr>
      </w:pPr>
    </w:p>
    <w:p w14:paraId="6BCE39F3">
      <w:pPr>
        <w:pStyle w:val="4"/>
        <w:numPr>
          <w:ilvl w:val="2"/>
          <w:numId w:val="1"/>
        </w:numPr>
        <w:rPr>
          <w:rFonts w:hint="eastAsia"/>
        </w:rPr>
      </w:pPr>
      <w:bookmarkStart w:id="25" w:name="_Toc24807"/>
      <w:r>
        <w:rPr>
          <w:rFonts w:hint="eastAsia"/>
          <w:lang w:val="en-US" w:eastAsia="zh-CN"/>
        </w:rPr>
        <w:t>互认账户</w:t>
      </w:r>
      <w:bookmarkEnd w:id="25"/>
    </w:p>
    <w:p w14:paraId="74B0A626">
      <w:pPr>
        <w:pStyle w:val="5"/>
        <w:numPr>
          <w:ilvl w:val="3"/>
          <w:numId w:val="1"/>
        </w:numPr>
        <w:rPr>
          <w:rFonts w:hint="eastAsia"/>
        </w:rPr>
      </w:pPr>
      <w:r>
        <w:rPr>
          <w:rFonts w:hint="eastAsia"/>
          <w:lang w:val="en-US" w:eastAsia="zh-CN"/>
        </w:rPr>
        <w:t>按次账户</w:t>
      </w:r>
    </w:p>
    <w:p w14:paraId="0C6D76C0">
      <w:pPr>
        <w:widowControl/>
        <w:ind w:firstLine="420" w:firstLineChars="200"/>
        <w:rPr>
          <w:rFonts w:hint="default"/>
          <w:lang w:val="en-US" w:eastAsia="zh-CN"/>
        </w:rPr>
      </w:pPr>
      <w:r>
        <w:rPr>
          <w:rFonts w:hint="eastAsia"/>
        </w:rPr>
        <w:t>点击【</w:t>
      </w:r>
      <w:r>
        <w:rPr>
          <w:rFonts w:hint="eastAsia"/>
          <w:lang w:val="en-US" w:eastAsia="zh-CN"/>
        </w:rPr>
        <w:t>互认账户</w:t>
      </w:r>
      <w:r>
        <w:rPr>
          <w:rFonts w:hint="eastAsia"/>
        </w:rPr>
        <w:t>】，跳转至</w:t>
      </w:r>
      <w:r>
        <w:rPr>
          <w:rFonts w:hint="eastAsia"/>
          <w:lang w:val="en-US" w:eastAsia="zh-CN"/>
        </w:rPr>
        <w:t>互认账户</w:t>
      </w:r>
      <w:r>
        <w:rPr>
          <w:rFonts w:hint="eastAsia"/>
        </w:rPr>
        <w:t>页面</w:t>
      </w:r>
      <w:r>
        <w:rPr>
          <w:rFonts w:hint="eastAsia"/>
          <w:lang w:val="en-US" w:eastAsia="zh-CN"/>
        </w:rPr>
        <w:t>，默认展示按次账户标签页，见【图1】，展示当前账户余额，显示【去充值】按钮。下方显示充值记录、消费记录。</w:t>
      </w:r>
    </w:p>
    <w:p w14:paraId="4E22983A">
      <w:pPr>
        <w:widowControl/>
        <w:ind w:firstLine="420" w:firstLineChars="200"/>
        <w:rPr>
          <w:rFonts w:hint="default"/>
          <w:lang w:val="en-US" w:eastAsia="zh-CN"/>
        </w:rPr>
      </w:pPr>
    </w:p>
    <w:p w14:paraId="2FFAF53C">
      <w:p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1619885" cy="2879725"/>
            <wp:effectExtent l="0" t="0" r="18415" b="15875"/>
            <wp:docPr id="895" name="图片 1" descr="IMG_256"/>
            <wp:cNvGraphicFramePr/>
            <a:graphic xmlns:a="http://schemas.openxmlformats.org/drawingml/2006/main">
              <a:graphicData uri="http://schemas.openxmlformats.org/drawingml/2006/picture">
                <pic:pic xmlns:pic="http://schemas.openxmlformats.org/drawingml/2006/picture">
                  <pic:nvPicPr>
                    <pic:cNvPr id="895" name="图片 1" descr="IMG_256"/>
                    <pic:cNvPicPr/>
                  </pic:nvPicPr>
                  <pic:blipFill>
                    <a:blip r:embed="rId95"/>
                    <a:srcRect/>
                    <a:stretch>
                      <a:fillRect/>
                    </a:stretch>
                  </pic:blipFill>
                  <pic:spPr>
                    <a:xfrm>
                      <a:off x="0" y="0"/>
                      <a:ext cx="1619885" cy="2879725"/>
                    </a:xfrm>
                    <a:prstGeom prst="rect">
                      <a:avLst/>
                    </a:prstGeom>
                    <a:noFill/>
                    <a:ln w="9525">
                      <a:noFill/>
                    </a:ln>
                  </pic:spPr>
                </pic:pic>
              </a:graphicData>
            </a:graphic>
          </wp:inline>
        </w:drawing>
      </w:r>
    </w:p>
    <w:p w14:paraId="264587E0">
      <w:pPr>
        <w:widowControl/>
        <w:ind w:firstLine="420" w:firstLineChars="200"/>
        <w:jc w:val="center"/>
        <w:rPr>
          <w:rFonts w:hint="eastAsia"/>
          <w:lang w:val="en-US" w:eastAsia="zh-CN"/>
        </w:rPr>
      </w:pPr>
      <w:r>
        <w:rPr>
          <w:rFonts w:hint="eastAsia"/>
          <w:lang w:val="en-US" w:eastAsia="zh-CN"/>
        </w:rPr>
        <w:t>【图1】</w:t>
      </w:r>
    </w:p>
    <w:p w14:paraId="33817D46">
      <w:pPr>
        <w:widowControl/>
        <w:ind w:firstLine="420" w:firstLineChars="200"/>
        <w:rPr>
          <w:rFonts w:hint="default"/>
          <w:lang w:val="en-US" w:eastAsia="zh-CN"/>
        </w:rPr>
      </w:pPr>
      <w:r>
        <w:rPr>
          <w:rFonts w:hint="eastAsia"/>
        </w:rPr>
        <w:t>点击【</w:t>
      </w:r>
      <w:r>
        <w:rPr>
          <w:rFonts w:hint="eastAsia"/>
          <w:lang w:val="en-US" w:eastAsia="zh-CN"/>
        </w:rPr>
        <w:t>去充值</w:t>
      </w:r>
      <w:r>
        <w:rPr>
          <w:rFonts w:hint="eastAsia"/>
        </w:rPr>
        <w:t>】，</w:t>
      </w:r>
      <w:r>
        <w:rPr>
          <w:rFonts w:hint="eastAsia"/>
          <w:lang w:val="en-US" w:eastAsia="zh-CN"/>
        </w:rPr>
        <w:t>跳转至CA互认共享页面【图1】，可选择互认平台【图2】选择使用平台后可选择付费模式，按日付费、按次付费【图3】。</w:t>
      </w:r>
    </w:p>
    <w:p w14:paraId="76CC9C9D">
      <w:pPr>
        <w:widowControl/>
        <w:rPr>
          <w:rFonts w:hint="default"/>
          <w:lang w:val="en-US" w:eastAsia="zh-CN"/>
        </w:rPr>
      </w:pPr>
      <w:r>
        <w:rPr>
          <w:rFonts w:ascii="宋体" w:hAnsi="宋体" w:eastAsia="宋体" w:cs="宋体"/>
          <w:sz w:val="24"/>
          <w:szCs w:val="24"/>
        </w:rPr>
        <w:drawing>
          <wp:inline distT="0" distB="0" distL="114300" distR="114300">
            <wp:extent cx="1619885" cy="2879725"/>
            <wp:effectExtent l="0" t="0" r="18415" b="15875"/>
            <wp:docPr id="898" name="图片 2" descr="IMG_256"/>
            <wp:cNvGraphicFramePr/>
            <a:graphic xmlns:a="http://schemas.openxmlformats.org/drawingml/2006/main">
              <a:graphicData uri="http://schemas.openxmlformats.org/drawingml/2006/picture">
                <pic:pic xmlns:pic="http://schemas.openxmlformats.org/drawingml/2006/picture">
                  <pic:nvPicPr>
                    <pic:cNvPr id="898" name="图片 2" descr="IMG_256"/>
                    <pic:cNvPicPr/>
                  </pic:nvPicPr>
                  <pic:blipFill>
                    <a:blip r:embed="rId96"/>
                    <a:stretch>
                      <a:fillRect/>
                    </a:stretch>
                  </pic:blipFill>
                  <pic:spPr>
                    <a:xfrm>
                      <a:off x="0" y="0"/>
                      <a:ext cx="1619885" cy="2879725"/>
                    </a:xfrm>
                    <a:prstGeom prst="rect">
                      <a:avLst/>
                    </a:prstGeom>
                    <a:noFill/>
                    <a:ln w="9525">
                      <a:noFill/>
                    </a:ln>
                  </pic:spPr>
                </pic:pic>
              </a:graphicData>
            </a:graphic>
          </wp:inline>
        </w:drawing>
      </w:r>
      <w:r>
        <w:rPr>
          <w:rFonts w:hint="eastAsia" w:ascii="宋体" w:hAnsi="宋体" w:cs="宋体"/>
          <w:sz w:val="24"/>
          <w:szCs w:val="24"/>
          <w:lang w:val="en-US" w:eastAsia="zh-CN"/>
        </w:rPr>
        <w:t xml:space="preserve">  </w:t>
      </w:r>
      <w:r>
        <w:rPr>
          <w:rFonts w:ascii="宋体" w:hAnsi="宋体" w:eastAsia="宋体" w:cs="宋体"/>
          <w:sz w:val="24"/>
          <w:szCs w:val="24"/>
        </w:rPr>
        <w:drawing>
          <wp:inline distT="0" distB="0" distL="114300" distR="114300">
            <wp:extent cx="1619885" cy="2879725"/>
            <wp:effectExtent l="0" t="0" r="18415" b="15875"/>
            <wp:docPr id="901" name="图片 3" descr="IMG_256"/>
            <wp:cNvGraphicFramePr/>
            <a:graphic xmlns:a="http://schemas.openxmlformats.org/drawingml/2006/main">
              <a:graphicData uri="http://schemas.openxmlformats.org/drawingml/2006/picture">
                <pic:pic xmlns:pic="http://schemas.openxmlformats.org/drawingml/2006/picture">
                  <pic:nvPicPr>
                    <pic:cNvPr id="901" name="图片 3" descr="IMG_256"/>
                    <pic:cNvPicPr/>
                  </pic:nvPicPr>
                  <pic:blipFill>
                    <a:blip r:embed="rId97"/>
                    <a:stretch>
                      <a:fillRect/>
                    </a:stretch>
                  </pic:blipFill>
                  <pic:spPr>
                    <a:xfrm>
                      <a:off x="0" y="0"/>
                      <a:ext cx="1619885" cy="2879725"/>
                    </a:xfrm>
                    <a:prstGeom prst="rect">
                      <a:avLst/>
                    </a:prstGeom>
                    <a:noFill/>
                    <a:ln w="9525">
                      <a:noFill/>
                    </a:ln>
                  </pic:spPr>
                </pic:pic>
              </a:graphicData>
            </a:graphic>
          </wp:inline>
        </w:drawing>
      </w:r>
      <w:r>
        <w:rPr>
          <w:rFonts w:hint="eastAsia" w:ascii="宋体" w:hAnsi="宋体" w:cs="宋体"/>
          <w:sz w:val="24"/>
          <w:szCs w:val="24"/>
          <w:lang w:val="en-US" w:eastAsia="zh-CN"/>
        </w:rPr>
        <w:t xml:space="preserve">  </w:t>
      </w:r>
      <w:r>
        <w:rPr>
          <w:rFonts w:ascii="宋体" w:hAnsi="宋体" w:eastAsia="宋体" w:cs="宋体"/>
          <w:sz w:val="24"/>
          <w:szCs w:val="24"/>
        </w:rPr>
        <w:drawing>
          <wp:inline distT="0" distB="0" distL="114300" distR="114300">
            <wp:extent cx="1619885" cy="2879725"/>
            <wp:effectExtent l="0" t="0" r="18415" b="15875"/>
            <wp:docPr id="904" name="图片 1" descr="IMG_256"/>
            <wp:cNvGraphicFramePr/>
            <a:graphic xmlns:a="http://schemas.openxmlformats.org/drawingml/2006/main">
              <a:graphicData uri="http://schemas.openxmlformats.org/drawingml/2006/picture">
                <pic:pic xmlns:pic="http://schemas.openxmlformats.org/drawingml/2006/picture">
                  <pic:nvPicPr>
                    <pic:cNvPr id="904" name="图片 1" descr="IMG_256"/>
                    <pic:cNvPicPr/>
                  </pic:nvPicPr>
                  <pic:blipFill>
                    <a:blip r:embed="rId98"/>
                    <a:stretch>
                      <a:fillRect/>
                    </a:stretch>
                  </pic:blipFill>
                  <pic:spPr>
                    <a:xfrm>
                      <a:off x="0" y="0"/>
                      <a:ext cx="1619885" cy="2879725"/>
                    </a:xfrm>
                    <a:prstGeom prst="rect">
                      <a:avLst/>
                    </a:prstGeom>
                    <a:noFill/>
                    <a:ln w="9525">
                      <a:noFill/>
                    </a:ln>
                  </pic:spPr>
                </pic:pic>
              </a:graphicData>
            </a:graphic>
          </wp:inline>
        </w:drawing>
      </w:r>
    </w:p>
    <w:p w14:paraId="5A8A7C08">
      <w:pPr>
        <w:ind w:firstLine="840" w:firstLineChars="400"/>
        <w:rPr>
          <w:rFonts w:hint="default"/>
          <w:lang w:val="en-US"/>
        </w:rPr>
      </w:pPr>
      <w:r>
        <w:rPr>
          <w:rFonts w:hint="eastAsia"/>
          <w:lang w:val="en-US" w:eastAsia="zh-CN"/>
        </w:rPr>
        <w:t>【图1】                   【图2】                    【图3】</w:t>
      </w:r>
    </w:p>
    <w:p w14:paraId="73B1D537">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宋体" w:hAnsi="宋体" w:cs="宋体"/>
          <w:sz w:val="21"/>
          <w:szCs w:val="21"/>
          <w:lang w:val="en-US" w:eastAsia="zh-CN"/>
        </w:rPr>
      </w:pPr>
      <w:r>
        <w:rPr>
          <w:rFonts w:hint="eastAsia" w:ascii="宋体" w:hAnsi="宋体" w:cs="宋体"/>
          <w:sz w:val="21"/>
          <w:szCs w:val="21"/>
          <w:lang w:val="en-US" w:eastAsia="zh-CN"/>
        </w:rPr>
        <w:t>选择按日付费，展示畅行包套餐，选择畅行包后可进行购买【图</w:t>
      </w:r>
      <w:r>
        <w:rPr>
          <w:rFonts w:hint="eastAsia"/>
          <w:lang w:val="en-US" w:eastAsia="zh-CN"/>
        </w:rPr>
        <w:t>1</w:t>
      </w:r>
      <w:r>
        <w:rPr>
          <w:rFonts w:hint="eastAsia" w:ascii="宋体" w:hAnsi="宋体" w:cs="宋体"/>
          <w:sz w:val="21"/>
          <w:szCs w:val="21"/>
          <w:lang w:val="en-US" w:eastAsia="zh-CN"/>
        </w:rPr>
        <w:t>】；选择按次付费，展示充值金额选项，选择后可进行充值【图</w:t>
      </w:r>
      <w:r>
        <w:rPr>
          <w:rFonts w:hint="eastAsia"/>
          <w:lang w:val="en-US" w:eastAsia="zh-CN"/>
        </w:rPr>
        <w:t>2</w:t>
      </w:r>
      <w:r>
        <w:rPr>
          <w:rFonts w:hint="eastAsia" w:ascii="宋体" w:hAnsi="宋体" w:cs="宋体"/>
          <w:sz w:val="21"/>
          <w:szCs w:val="21"/>
          <w:lang w:val="en-US" w:eastAsia="zh-CN"/>
        </w:rPr>
        <w:t>】。</w:t>
      </w:r>
    </w:p>
    <w:p w14:paraId="4BB4BFB8">
      <w:pPr>
        <w:rPr>
          <w:rFonts w:ascii="宋体" w:hAnsi="宋体" w:eastAsia="宋体" w:cs="宋体"/>
          <w:sz w:val="24"/>
          <w:szCs w:val="24"/>
        </w:rPr>
      </w:pPr>
      <w:r>
        <w:rPr>
          <w:rFonts w:hint="eastAsia" w:ascii="宋体" w:hAnsi="宋体" w:cs="宋体"/>
          <w:sz w:val="24"/>
          <w:szCs w:val="24"/>
          <w:lang w:val="en-US" w:eastAsia="zh-CN"/>
        </w:rPr>
        <w:t xml:space="preserve">      </w:t>
      </w:r>
      <w:r>
        <w:rPr>
          <w:rFonts w:ascii="宋体" w:hAnsi="宋体" w:eastAsia="宋体" w:cs="宋体"/>
          <w:sz w:val="24"/>
          <w:szCs w:val="24"/>
        </w:rPr>
        <w:drawing>
          <wp:inline distT="0" distB="0" distL="114300" distR="114300">
            <wp:extent cx="1619885" cy="2879725"/>
            <wp:effectExtent l="0" t="0" r="18415" b="15875"/>
            <wp:docPr id="907" name="图片 2" descr="IMG_256"/>
            <wp:cNvGraphicFramePr/>
            <a:graphic xmlns:a="http://schemas.openxmlformats.org/drawingml/2006/main">
              <a:graphicData uri="http://schemas.openxmlformats.org/drawingml/2006/picture">
                <pic:pic xmlns:pic="http://schemas.openxmlformats.org/drawingml/2006/picture">
                  <pic:nvPicPr>
                    <pic:cNvPr id="907" name="图片 2" descr="IMG_256"/>
                    <pic:cNvPicPr/>
                  </pic:nvPicPr>
                  <pic:blipFill>
                    <a:blip r:embed="rId99"/>
                    <a:stretch>
                      <a:fillRect/>
                    </a:stretch>
                  </pic:blipFill>
                  <pic:spPr>
                    <a:xfrm>
                      <a:off x="0" y="0"/>
                      <a:ext cx="1619885" cy="2879725"/>
                    </a:xfrm>
                    <a:prstGeom prst="rect">
                      <a:avLst/>
                    </a:prstGeom>
                    <a:noFill/>
                    <a:ln w="9525">
                      <a:noFill/>
                    </a:ln>
                  </pic:spPr>
                </pic:pic>
              </a:graphicData>
            </a:graphic>
          </wp:inline>
        </w:drawing>
      </w:r>
      <w:r>
        <w:rPr>
          <w:rFonts w:hint="eastAsia" w:ascii="宋体" w:hAnsi="宋体" w:cs="宋体"/>
          <w:sz w:val="24"/>
          <w:szCs w:val="24"/>
          <w:lang w:val="en-US" w:eastAsia="zh-CN"/>
        </w:rPr>
        <w:t xml:space="preserve">               </w:t>
      </w:r>
      <w:r>
        <w:rPr>
          <w:rFonts w:ascii="宋体" w:hAnsi="宋体" w:eastAsia="宋体" w:cs="宋体"/>
          <w:sz w:val="24"/>
          <w:szCs w:val="24"/>
        </w:rPr>
        <w:drawing>
          <wp:inline distT="0" distB="0" distL="114300" distR="114300">
            <wp:extent cx="1619885" cy="2879725"/>
            <wp:effectExtent l="0" t="0" r="18415" b="15875"/>
            <wp:docPr id="910" name="图片 3" descr="IMG_256"/>
            <wp:cNvGraphicFramePr/>
            <a:graphic xmlns:a="http://schemas.openxmlformats.org/drawingml/2006/main">
              <a:graphicData uri="http://schemas.openxmlformats.org/drawingml/2006/picture">
                <pic:pic xmlns:pic="http://schemas.openxmlformats.org/drawingml/2006/picture">
                  <pic:nvPicPr>
                    <pic:cNvPr id="910" name="图片 3" descr="IMG_256"/>
                    <pic:cNvPicPr/>
                  </pic:nvPicPr>
                  <pic:blipFill>
                    <a:blip r:embed="rId100"/>
                    <a:stretch>
                      <a:fillRect/>
                    </a:stretch>
                  </pic:blipFill>
                  <pic:spPr>
                    <a:xfrm>
                      <a:off x="0" y="0"/>
                      <a:ext cx="1619885" cy="2879725"/>
                    </a:xfrm>
                    <a:prstGeom prst="rect">
                      <a:avLst/>
                    </a:prstGeom>
                    <a:noFill/>
                    <a:ln w="9525">
                      <a:noFill/>
                    </a:ln>
                  </pic:spPr>
                </pic:pic>
              </a:graphicData>
            </a:graphic>
          </wp:inline>
        </w:drawing>
      </w:r>
    </w:p>
    <w:p w14:paraId="2329BD85">
      <w:pPr>
        <w:ind w:firstLine="1470" w:firstLineChars="700"/>
        <w:rPr>
          <w:rFonts w:ascii="宋体" w:hAnsi="宋体" w:eastAsia="宋体" w:cs="宋体"/>
          <w:sz w:val="24"/>
          <w:szCs w:val="24"/>
        </w:rPr>
      </w:pPr>
      <w:r>
        <w:rPr>
          <w:rFonts w:hint="eastAsia" w:ascii="宋体" w:hAnsi="宋体" w:cs="宋体"/>
          <w:sz w:val="21"/>
          <w:szCs w:val="21"/>
          <w:lang w:val="en-US" w:eastAsia="zh-CN"/>
        </w:rPr>
        <w:t>【图</w:t>
      </w:r>
      <w:r>
        <w:rPr>
          <w:rFonts w:hint="eastAsia"/>
          <w:lang w:val="en-US" w:eastAsia="zh-CN"/>
        </w:rPr>
        <w:t>1</w:t>
      </w:r>
      <w:r>
        <w:rPr>
          <w:rFonts w:hint="eastAsia" w:ascii="宋体" w:hAnsi="宋体" w:cs="宋体"/>
          <w:sz w:val="21"/>
          <w:szCs w:val="21"/>
          <w:lang w:val="en-US" w:eastAsia="zh-CN"/>
        </w:rPr>
        <w:t>】                                    【图</w:t>
      </w:r>
      <w:r>
        <w:rPr>
          <w:rFonts w:hint="eastAsia"/>
          <w:lang w:val="en-US" w:eastAsia="zh-CN"/>
        </w:rPr>
        <w:t>2</w:t>
      </w:r>
      <w:r>
        <w:rPr>
          <w:rFonts w:hint="eastAsia" w:ascii="宋体" w:hAnsi="宋体" w:cs="宋体"/>
          <w:sz w:val="21"/>
          <w:szCs w:val="21"/>
          <w:lang w:val="en-US" w:eastAsia="zh-CN"/>
        </w:rPr>
        <w:t>】</w:t>
      </w:r>
    </w:p>
    <w:p w14:paraId="5A716789">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点击【充值记录】，跳转至充值记录页面，可查看充值记录</w:t>
      </w:r>
      <w:r>
        <w:rPr>
          <w:rFonts w:hint="eastAsia" w:ascii="宋体" w:hAnsi="宋体" w:cs="宋体"/>
          <w:sz w:val="21"/>
          <w:szCs w:val="21"/>
          <w:lang w:val="en-US" w:eastAsia="zh-CN"/>
        </w:rPr>
        <w:t>【图</w:t>
      </w:r>
      <w:r>
        <w:rPr>
          <w:rFonts w:hint="eastAsia"/>
          <w:lang w:val="en-US" w:eastAsia="zh-CN"/>
        </w:rPr>
        <w:t>1</w:t>
      </w:r>
      <w:r>
        <w:rPr>
          <w:rFonts w:hint="eastAsia" w:ascii="宋体" w:hAnsi="宋体" w:cs="宋体"/>
          <w:sz w:val="21"/>
          <w:szCs w:val="21"/>
          <w:lang w:val="en-US" w:eastAsia="zh-CN"/>
        </w:rPr>
        <w:t xml:space="preserve">】 </w:t>
      </w:r>
      <w:r>
        <w:rPr>
          <w:rFonts w:hint="eastAsia"/>
          <w:lang w:val="en-US" w:eastAsia="zh-CN"/>
        </w:rPr>
        <w:t>。</w:t>
      </w:r>
    </w:p>
    <w:p w14:paraId="7CF360BB">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1619885" cy="2879725"/>
            <wp:effectExtent l="0" t="0" r="18415" b="15875"/>
            <wp:docPr id="913" name="图片 6" descr="IMG_256"/>
            <wp:cNvGraphicFramePr/>
            <a:graphic xmlns:a="http://schemas.openxmlformats.org/drawingml/2006/main">
              <a:graphicData uri="http://schemas.openxmlformats.org/drawingml/2006/picture">
                <pic:pic xmlns:pic="http://schemas.openxmlformats.org/drawingml/2006/picture">
                  <pic:nvPicPr>
                    <pic:cNvPr id="913" name="图片 6" descr="IMG_256"/>
                    <pic:cNvPicPr/>
                  </pic:nvPicPr>
                  <pic:blipFill>
                    <a:blip r:embed="rId101"/>
                    <a:stretch>
                      <a:fillRect/>
                    </a:stretch>
                  </pic:blipFill>
                  <pic:spPr>
                    <a:xfrm>
                      <a:off x="0" y="0"/>
                      <a:ext cx="1619885" cy="2879725"/>
                    </a:xfrm>
                    <a:prstGeom prst="rect">
                      <a:avLst/>
                    </a:prstGeom>
                    <a:noFill/>
                    <a:ln w="9525">
                      <a:noFill/>
                    </a:ln>
                  </pic:spPr>
                </pic:pic>
              </a:graphicData>
            </a:graphic>
          </wp:inline>
        </w:drawing>
      </w:r>
    </w:p>
    <w:p w14:paraId="0999377C">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default" w:ascii="宋体" w:hAnsi="宋体" w:eastAsia="宋体" w:cs="宋体"/>
          <w:sz w:val="24"/>
          <w:szCs w:val="24"/>
          <w:lang w:val="en-US" w:eastAsia="zh-CN"/>
        </w:rPr>
      </w:pPr>
      <w:r>
        <w:rPr>
          <w:rFonts w:hint="eastAsia" w:ascii="宋体" w:hAnsi="宋体" w:cs="宋体"/>
          <w:sz w:val="21"/>
          <w:szCs w:val="21"/>
          <w:lang w:val="en-US" w:eastAsia="zh-CN"/>
        </w:rPr>
        <w:t>【图</w:t>
      </w:r>
      <w:r>
        <w:rPr>
          <w:rFonts w:hint="eastAsia"/>
          <w:lang w:val="en-US" w:eastAsia="zh-CN"/>
        </w:rPr>
        <w:t>1</w:t>
      </w:r>
      <w:r>
        <w:rPr>
          <w:rFonts w:hint="eastAsia" w:ascii="宋体" w:hAnsi="宋体" w:cs="宋体"/>
          <w:sz w:val="21"/>
          <w:szCs w:val="21"/>
          <w:lang w:val="en-US" w:eastAsia="zh-CN"/>
        </w:rPr>
        <w:t>】</w:t>
      </w:r>
    </w:p>
    <w:p w14:paraId="7EE497F0">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点击【消费记录】，跳转至消费记录页面，可查看消费记录</w:t>
      </w:r>
      <w:r>
        <w:rPr>
          <w:rFonts w:hint="eastAsia" w:ascii="宋体" w:hAnsi="宋体" w:cs="宋体"/>
          <w:sz w:val="21"/>
          <w:szCs w:val="21"/>
          <w:lang w:val="en-US" w:eastAsia="zh-CN"/>
        </w:rPr>
        <w:t>【图</w:t>
      </w:r>
      <w:r>
        <w:rPr>
          <w:rFonts w:hint="eastAsia"/>
          <w:lang w:val="en-US" w:eastAsia="zh-CN"/>
        </w:rPr>
        <w:t>1</w:t>
      </w:r>
      <w:r>
        <w:rPr>
          <w:rFonts w:hint="eastAsia" w:ascii="宋体" w:hAnsi="宋体" w:cs="宋体"/>
          <w:sz w:val="21"/>
          <w:szCs w:val="21"/>
          <w:lang w:val="en-US" w:eastAsia="zh-CN"/>
        </w:rPr>
        <w:t>】</w:t>
      </w:r>
      <w:r>
        <w:rPr>
          <w:rFonts w:hint="eastAsia"/>
          <w:lang w:val="en-US" w:eastAsia="zh-CN"/>
        </w:rPr>
        <w:t>。</w:t>
      </w:r>
    </w:p>
    <w:p w14:paraId="630E3949">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1619885" cy="2879725"/>
            <wp:effectExtent l="0" t="0" r="18415" b="15875"/>
            <wp:docPr id="916" name="图片 5" descr="IMG_256"/>
            <wp:cNvGraphicFramePr/>
            <a:graphic xmlns:a="http://schemas.openxmlformats.org/drawingml/2006/main">
              <a:graphicData uri="http://schemas.openxmlformats.org/drawingml/2006/picture">
                <pic:pic xmlns:pic="http://schemas.openxmlformats.org/drawingml/2006/picture">
                  <pic:nvPicPr>
                    <pic:cNvPr id="916" name="图片 5" descr="IMG_256"/>
                    <pic:cNvPicPr/>
                  </pic:nvPicPr>
                  <pic:blipFill>
                    <a:blip r:embed="rId102"/>
                    <a:stretch>
                      <a:fillRect/>
                    </a:stretch>
                  </pic:blipFill>
                  <pic:spPr>
                    <a:xfrm>
                      <a:off x="0" y="0"/>
                      <a:ext cx="1619885" cy="2879725"/>
                    </a:xfrm>
                    <a:prstGeom prst="rect">
                      <a:avLst/>
                    </a:prstGeom>
                    <a:noFill/>
                    <a:ln w="9525">
                      <a:noFill/>
                    </a:ln>
                  </pic:spPr>
                </pic:pic>
              </a:graphicData>
            </a:graphic>
          </wp:inline>
        </w:drawing>
      </w:r>
    </w:p>
    <w:p w14:paraId="2DBF6E5F">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eastAsia"/>
          <w:lang w:val="en-US" w:eastAsia="zh-CN"/>
        </w:rPr>
      </w:pPr>
      <w:r>
        <w:rPr>
          <w:rFonts w:hint="eastAsia" w:ascii="宋体" w:hAnsi="宋体" w:cs="宋体"/>
          <w:sz w:val="21"/>
          <w:szCs w:val="21"/>
          <w:lang w:val="en-US" w:eastAsia="zh-CN"/>
        </w:rPr>
        <w:t>【图</w:t>
      </w:r>
      <w:r>
        <w:rPr>
          <w:rFonts w:hint="eastAsia"/>
          <w:lang w:val="en-US" w:eastAsia="zh-CN"/>
        </w:rPr>
        <w:t>1</w:t>
      </w:r>
      <w:r>
        <w:rPr>
          <w:rFonts w:hint="eastAsia" w:ascii="宋体" w:hAnsi="宋体" w:cs="宋体"/>
          <w:sz w:val="21"/>
          <w:szCs w:val="21"/>
          <w:lang w:val="en-US" w:eastAsia="zh-CN"/>
        </w:rPr>
        <w:t>】</w:t>
      </w:r>
    </w:p>
    <w:p w14:paraId="78EEAD2D">
      <w:pPr>
        <w:pStyle w:val="5"/>
        <w:numPr>
          <w:ilvl w:val="3"/>
          <w:numId w:val="1"/>
        </w:numPr>
      </w:pPr>
      <w:r>
        <w:rPr>
          <w:rFonts w:hint="eastAsia"/>
          <w:lang w:val="en-US" w:eastAsia="zh-CN"/>
        </w:rPr>
        <w:t>按日账户</w:t>
      </w:r>
    </w:p>
    <w:p w14:paraId="0FD14383">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lang w:val="en-US" w:eastAsia="zh-CN"/>
        </w:rPr>
      </w:pPr>
      <w:r>
        <w:rPr>
          <w:rFonts w:hint="eastAsia"/>
        </w:rPr>
        <w:t>点击【</w:t>
      </w:r>
      <w:r>
        <w:rPr>
          <w:rFonts w:hint="eastAsia"/>
          <w:lang w:val="en-US" w:eastAsia="zh-CN"/>
        </w:rPr>
        <w:t>互认账户</w:t>
      </w:r>
      <w:r>
        <w:rPr>
          <w:rFonts w:hint="eastAsia"/>
        </w:rPr>
        <w:t>】，</w:t>
      </w:r>
      <w:r>
        <w:rPr>
          <w:rFonts w:hint="eastAsia"/>
          <w:lang w:val="en-US" w:eastAsia="zh-CN"/>
        </w:rPr>
        <w:t>跳转至互认账户页面选择按日账户，展示畅行包的购买记录及服务剩余有效期</w:t>
      </w:r>
      <w:r>
        <w:rPr>
          <w:rFonts w:hint="eastAsia" w:ascii="宋体" w:hAnsi="宋体" w:cs="宋体"/>
          <w:sz w:val="21"/>
          <w:szCs w:val="21"/>
          <w:lang w:val="en-US" w:eastAsia="zh-CN"/>
        </w:rPr>
        <w:t>【图</w:t>
      </w:r>
      <w:r>
        <w:rPr>
          <w:rFonts w:hint="eastAsia"/>
          <w:lang w:val="en-US" w:eastAsia="zh-CN"/>
        </w:rPr>
        <w:t>1</w:t>
      </w:r>
      <w:r>
        <w:rPr>
          <w:rFonts w:hint="eastAsia" w:ascii="宋体" w:hAnsi="宋体" w:cs="宋体"/>
          <w:sz w:val="21"/>
          <w:szCs w:val="21"/>
          <w:lang w:val="en-US" w:eastAsia="zh-CN"/>
        </w:rPr>
        <w:t>】</w:t>
      </w:r>
      <w:r>
        <w:rPr>
          <w:rFonts w:hint="eastAsia"/>
          <w:lang w:val="en-US" w:eastAsia="zh-CN"/>
        </w:rPr>
        <w:t>。</w:t>
      </w:r>
    </w:p>
    <w:p w14:paraId="3E08CF94">
      <w:pPr>
        <w:widowControl/>
        <w:ind w:firstLine="480" w:firstLineChars="200"/>
        <w:jc w:val="center"/>
      </w:pPr>
      <w:r>
        <w:rPr>
          <w:rFonts w:ascii="宋体" w:hAnsi="宋体" w:eastAsia="宋体" w:cs="宋体"/>
          <w:sz w:val="24"/>
          <w:szCs w:val="24"/>
        </w:rPr>
        <w:drawing>
          <wp:inline distT="0" distB="0" distL="114300" distR="114300">
            <wp:extent cx="1619885" cy="2879725"/>
            <wp:effectExtent l="0" t="0" r="18415" b="15875"/>
            <wp:docPr id="919" name="图片 7" descr="IMG_256"/>
            <wp:cNvGraphicFramePr/>
            <a:graphic xmlns:a="http://schemas.openxmlformats.org/drawingml/2006/main">
              <a:graphicData uri="http://schemas.openxmlformats.org/drawingml/2006/picture">
                <pic:pic xmlns:pic="http://schemas.openxmlformats.org/drawingml/2006/picture">
                  <pic:nvPicPr>
                    <pic:cNvPr id="919" name="图片 7" descr="IMG_256"/>
                    <pic:cNvPicPr/>
                  </pic:nvPicPr>
                  <pic:blipFill>
                    <a:blip r:embed="rId103"/>
                    <a:stretch>
                      <a:fillRect/>
                    </a:stretch>
                  </pic:blipFill>
                  <pic:spPr>
                    <a:xfrm>
                      <a:off x="0" y="0"/>
                      <a:ext cx="1619885" cy="2879725"/>
                    </a:xfrm>
                    <a:prstGeom prst="rect">
                      <a:avLst/>
                    </a:prstGeom>
                    <a:noFill/>
                    <a:ln w="9525">
                      <a:noFill/>
                    </a:ln>
                  </pic:spPr>
                </pic:pic>
              </a:graphicData>
            </a:graphic>
          </wp:inline>
        </w:drawing>
      </w:r>
    </w:p>
    <w:p w14:paraId="5D8362A5">
      <w:pPr>
        <w:ind w:firstLine="1050" w:firstLineChars="500"/>
        <w:jc w:val="center"/>
        <w:rPr>
          <w:rFonts w:hint="eastAsia" w:ascii="宋体" w:hAnsi="宋体" w:cs="宋体"/>
          <w:sz w:val="21"/>
          <w:szCs w:val="21"/>
          <w:lang w:val="en-US" w:eastAsia="zh-CN"/>
        </w:rPr>
      </w:pPr>
      <w:r>
        <w:rPr>
          <w:rFonts w:hint="eastAsia" w:ascii="宋体" w:hAnsi="宋体" w:cs="宋体"/>
          <w:sz w:val="21"/>
          <w:szCs w:val="21"/>
          <w:lang w:val="en-US" w:eastAsia="zh-CN"/>
        </w:rPr>
        <w:t>【图</w:t>
      </w:r>
      <w:r>
        <w:rPr>
          <w:rFonts w:hint="eastAsia"/>
          <w:lang w:val="en-US" w:eastAsia="zh-CN"/>
        </w:rPr>
        <w:t>1</w:t>
      </w:r>
      <w:r>
        <w:rPr>
          <w:rFonts w:hint="eastAsia" w:ascii="宋体" w:hAnsi="宋体" w:cs="宋体"/>
          <w:sz w:val="21"/>
          <w:szCs w:val="21"/>
          <w:lang w:val="en-US" w:eastAsia="zh-CN"/>
        </w:rPr>
        <w:t>】</w:t>
      </w:r>
    </w:p>
    <w:p w14:paraId="5F54AEF2">
      <w:pPr>
        <w:ind w:firstLine="1050" w:firstLineChars="500"/>
        <w:jc w:val="center"/>
        <w:rPr>
          <w:rFonts w:hint="eastAsia" w:ascii="宋体" w:hAnsi="宋体" w:cs="宋体"/>
          <w:sz w:val="21"/>
          <w:szCs w:val="21"/>
          <w:lang w:val="en-US" w:eastAsia="zh-CN"/>
        </w:rPr>
      </w:pPr>
    </w:p>
    <w:p w14:paraId="57CC0E65">
      <w:pPr>
        <w:rPr>
          <w:rFonts w:hint="eastAsia"/>
        </w:rPr>
      </w:pPr>
    </w:p>
    <w:p w14:paraId="136D3C44">
      <w:pPr>
        <w:pStyle w:val="5"/>
        <w:numPr>
          <w:ilvl w:val="3"/>
          <w:numId w:val="1"/>
        </w:numPr>
        <w:rPr>
          <w:rFonts w:hint="eastAsia"/>
        </w:rPr>
      </w:pPr>
      <w:r>
        <w:rPr>
          <w:rFonts w:hint="eastAsia"/>
          <w:lang w:val="en-US" w:eastAsia="zh-CN"/>
        </w:rPr>
        <w:t>扫码时开通互认服务</w:t>
      </w:r>
    </w:p>
    <w:p w14:paraId="75391755">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未开通互认服务，已有证书不适用当前平台，但适用在全国CA互认体系中，扫描签章或加密二维码，选择【CA证书互认共享服务】，跳转至CA互认共享推广页，点击【去开通】，跳转至开通服务页面。后续流程【按次账户】及【按日账户】。</w:t>
      </w:r>
    </w:p>
    <w:p w14:paraId="33C90ED6">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eastAsia"/>
          <w:lang w:val="en-US" w:eastAsia="zh-CN"/>
        </w:rPr>
      </w:pPr>
      <w:r>
        <w:rPr>
          <w:rFonts w:hint="eastAsia"/>
          <w:lang w:val="en-US" w:eastAsia="zh-CN"/>
        </w:rPr>
        <w:drawing>
          <wp:inline distT="0" distB="0" distL="0" distR="0">
            <wp:extent cx="1847850" cy="2996565"/>
            <wp:effectExtent l="0" t="0" r="0" b="0"/>
            <wp:docPr id="922" name="picture" descr="descript"/>
            <wp:cNvGraphicFramePr/>
            <a:graphic xmlns:a="http://schemas.openxmlformats.org/drawingml/2006/main">
              <a:graphicData uri="http://schemas.openxmlformats.org/drawingml/2006/picture">
                <pic:pic xmlns:pic="http://schemas.openxmlformats.org/drawingml/2006/picture">
                  <pic:nvPicPr>
                    <pic:cNvPr id="922" name="picture" descr="descript"/>
                    <pic:cNvPicPr/>
                  </pic:nvPicPr>
                  <pic:blipFill>
                    <a:blip r:embed="rId104"/>
                    <a:srcRect/>
                    <a:stretch>
                      <a:fillRect/>
                    </a:stretch>
                  </pic:blipFill>
                  <pic:spPr>
                    <a:xfrm>
                      <a:off x="0" y="0"/>
                      <a:ext cx="1847850" cy="2996720"/>
                    </a:xfrm>
                    <a:prstGeom prst="rect">
                      <a:avLst/>
                    </a:prstGeom>
                  </pic:spPr>
                </pic:pic>
              </a:graphicData>
            </a:graphic>
          </wp:inline>
        </w:drawing>
      </w:r>
      <w:r>
        <w:rPr>
          <w:rFonts w:hint="eastAsia"/>
          <w:lang w:val="en-US" w:eastAsia="zh-CN"/>
        </w:rPr>
        <w:drawing>
          <wp:inline distT="0" distB="0" distL="0" distR="0">
            <wp:extent cx="2066925" cy="3157220"/>
            <wp:effectExtent l="0" t="0" r="0" b="0"/>
            <wp:docPr id="925" name="picture" descr="descript"/>
            <wp:cNvGraphicFramePr/>
            <a:graphic xmlns:a="http://schemas.openxmlformats.org/drawingml/2006/main">
              <a:graphicData uri="http://schemas.openxmlformats.org/drawingml/2006/picture">
                <pic:pic xmlns:pic="http://schemas.openxmlformats.org/drawingml/2006/picture">
                  <pic:nvPicPr>
                    <pic:cNvPr id="925" name="picture" descr="descript"/>
                    <pic:cNvPicPr/>
                  </pic:nvPicPr>
                  <pic:blipFill>
                    <a:blip r:embed="rId105"/>
                    <a:srcRect/>
                    <a:stretch>
                      <a:fillRect/>
                    </a:stretch>
                  </pic:blipFill>
                  <pic:spPr>
                    <a:xfrm>
                      <a:off x="0" y="0"/>
                      <a:ext cx="2066925" cy="3157538"/>
                    </a:xfrm>
                    <a:prstGeom prst="rect">
                      <a:avLst/>
                    </a:prstGeom>
                  </pic:spPr>
                </pic:pic>
              </a:graphicData>
            </a:graphic>
          </wp:inline>
        </w:drawing>
      </w:r>
    </w:p>
    <w:p w14:paraId="202A574F">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eastAsia"/>
          <w:lang w:val="en-US" w:eastAsia="zh-CN"/>
        </w:rPr>
      </w:pPr>
      <w:r>
        <w:rPr>
          <w:rFonts w:hint="eastAsia"/>
          <w:lang w:val="en-US" w:eastAsia="zh-CN"/>
        </w:rPr>
        <w:t xml:space="preserve">      【图1】                           【图2】</w:t>
      </w:r>
    </w:p>
    <w:p w14:paraId="12680C53">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2C071625">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eastAsia"/>
          <w:lang w:val="en-US" w:eastAsia="zh-CN"/>
        </w:rPr>
      </w:pPr>
      <w:r>
        <w:rPr>
          <w:rFonts w:hint="eastAsia"/>
          <w:lang w:val="en-US" w:eastAsia="zh-CN"/>
        </w:rPr>
        <w:t>开通互认服务，已有证书不适用当前平台，但适用在全国CA互认体系中，扫描签章或加密二维码，选择【CA证书互认共享服务】，跳转至CA证书选择页面</w:t>
      </w:r>
      <w:r>
        <w:rPr>
          <w:rFonts w:hint="eastAsia"/>
          <w:lang w:val="en-US" w:eastAsia="zh-CN"/>
        </w:rPr>
        <w:drawing>
          <wp:inline distT="0" distB="0" distL="0" distR="0">
            <wp:extent cx="2125980" cy="4145280"/>
            <wp:effectExtent l="0" t="0" r="0" b="0"/>
            <wp:docPr id="928" name="picture" descr="descript"/>
            <wp:cNvGraphicFramePr/>
            <a:graphic xmlns:a="http://schemas.openxmlformats.org/drawingml/2006/main">
              <a:graphicData uri="http://schemas.openxmlformats.org/drawingml/2006/picture">
                <pic:pic xmlns:pic="http://schemas.openxmlformats.org/drawingml/2006/picture">
                  <pic:nvPicPr>
                    <pic:cNvPr id="928" name="picture" descr="descript"/>
                    <pic:cNvPicPr/>
                  </pic:nvPicPr>
                  <pic:blipFill>
                    <a:blip r:embed="rId106"/>
                    <a:srcRect/>
                    <a:stretch>
                      <a:fillRect/>
                    </a:stretch>
                  </pic:blipFill>
                  <pic:spPr>
                    <a:xfrm>
                      <a:off x="0" y="0"/>
                      <a:ext cx="2126467" cy="4145869"/>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0" distR="0">
            <wp:extent cx="1947545" cy="4220210"/>
            <wp:effectExtent l="0" t="0" r="0" b="0"/>
            <wp:docPr id="931" name="picture" descr="descript"/>
            <wp:cNvGraphicFramePr/>
            <a:graphic xmlns:a="http://schemas.openxmlformats.org/drawingml/2006/main">
              <a:graphicData uri="http://schemas.openxmlformats.org/drawingml/2006/picture">
                <pic:pic xmlns:pic="http://schemas.openxmlformats.org/drawingml/2006/picture">
                  <pic:nvPicPr>
                    <pic:cNvPr id="931" name="picture" descr="descript"/>
                    <pic:cNvPicPr/>
                  </pic:nvPicPr>
                  <pic:blipFill>
                    <a:blip r:embed="rId107"/>
                    <a:srcRect/>
                    <a:stretch>
                      <a:fillRect/>
                    </a:stretch>
                  </pic:blipFill>
                  <pic:spPr>
                    <a:xfrm>
                      <a:off x="0" y="0"/>
                      <a:ext cx="1947704" cy="4220756"/>
                    </a:xfrm>
                    <a:prstGeom prst="rect">
                      <a:avLst/>
                    </a:prstGeom>
                  </pic:spPr>
                </pic:pic>
              </a:graphicData>
            </a:graphic>
          </wp:inline>
        </w:drawing>
      </w:r>
    </w:p>
    <w:p w14:paraId="0146EE94">
      <w:pPr>
        <w:keepNext w:val="0"/>
        <w:keepLines w:val="0"/>
        <w:pageBreakBefore w:val="0"/>
        <w:widowControl w:val="0"/>
        <w:kinsoku/>
        <w:wordWrap/>
        <w:overflowPunct/>
        <w:topLinePunct w:val="0"/>
        <w:autoSpaceDE/>
        <w:autoSpaceDN/>
        <w:bidi w:val="0"/>
        <w:adjustRightInd/>
        <w:snapToGrid/>
        <w:ind w:firstLineChars="0"/>
        <w:jc w:val="center"/>
        <w:textAlignment w:val="auto"/>
        <w:rPr>
          <w:rFonts w:hint="default"/>
          <w:lang w:val="en-US" w:eastAsia="zh-CN"/>
        </w:rPr>
      </w:pPr>
      <w:r>
        <w:rPr>
          <w:rFonts w:hint="eastAsia"/>
          <w:lang w:val="en-US" w:eastAsia="zh-CN"/>
        </w:rPr>
        <w:t xml:space="preserve">         【图1】                           【图2】</w:t>
      </w:r>
    </w:p>
    <w:p w14:paraId="619D4CE2">
      <w:pPr>
        <w:ind w:firstLine="1050" w:firstLineChars="500"/>
        <w:jc w:val="center"/>
        <w:rPr>
          <w:rFonts w:hint="default" w:ascii="宋体" w:hAnsi="宋体" w:cs="宋体"/>
          <w:sz w:val="21"/>
          <w:szCs w:val="21"/>
          <w:lang w:val="en-US" w:eastAsia="zh-CN"/>
        </w:rPr>
      </w:pPr>
    </w:p>
    <w:p w14:paraId="38863B4A">
      <w:pPr>
        <w:pStyle w:val="4"/>
        <w:numPr>
          <w:ilvl w:val="2"/>
          <w:numId w:val="1"/>
        </w:numPr>
        <w:rPr>
          <w:rFonts w:hint="eastAsia"/>
        </w:rPr>
      </w:pPr>
      <w:bookmarkStart w:id="26" w:name="_Toc13445"/>
      <w:r>
        <w:rPr>
          <w:rFonts w:hint="eastAsia"/>
        </w:rPr>
        <w:t>我的证书</w:t>
      </w:r>
      <w:bookmarkEnd w:id="26"/>
    </w:p>
    <w:p w14:paraId="6FD2DDFE">
      <w:pPr>
        <w:ind w:firstLine="420" w:firstLineChars="200"/>
        <w:rPr>
          <w:rFonts w:hint="eastAsia" w:eastAsia="宋体"/>
          <w:lang w:eastAsia="zh-CN"/>
        </w:rPr>
      </w:pPr>
      <w:r>
        <w:rPr>
          <w:rFonts w:hint="eastAsia"/>
        </w:rPr>
        <w:t>点击【我的证书】，会跳转至证书管理页面，展示本账号下所有生效中</w:t>
      </w:r>
      <w:r>
        <w:rPr>
          <w:rFonts w:hint="eastAsia"/>
          <w:lang w:val="en-US" w:eastAsia="zh-CN"/>
        </w:rPr>
        <w:t>和</w:t>
      </w:r>
      <w:r>
        <w:rPr>
          <w:rFonts w:hint="eastAsia"/>
        </w:rPr>
        <w:t>已失效的证书，具体操作详见2.</w:t>
      </w:r>
      <w:r>
        <w:rPr>
          <w:rFonts w:hint="eastAsia"/>
          <w:lang w:val="en-US" w:eastAsia="zh-CN"/>
        </w:rPr>
        <w:t>8</w:t>
      </w:r>
      <w:r>
        <w:rPr>
          <w:rFonts w:hint="eastAsia"/>
        </w:rPr>
        <w:t>、证书管理</w:t>
      </w:r>
      <w:r>
        <w:rPr>
          <w:rFonts w:hint="eastAsia"/>
          <w:lang w:eastAsia="zh-CN"/>
        </w:rPr>
        <w:t>。</w:t>
      </w:r>
    </w:p>
    <w:p w14:paraId="55E4D6E2">
      <w:pPr>
        <w:pStyle w:val="4"/>
        <w:numPr>
          <w:ilvl w:val="2"/>
          <w:numId w:val="1"/>
        </w:numPr>
        <w:rPr>
          <w:rFonts w:hint="eastAsia"/>
        </w:rPr>
      </w:pPr>
      <w:bookmarkStart w:id="27" w:name="_Toc10086"/>
      <w:r>
        <w:rPr>
          <w:rFonts w:hint="eastAsia"/>
        </w:rPr>
        <w:t>我的印章</w:t>
      </w:r>
      <w:bookmarkEnd w:id="27"/>
    </w:p>
    <w:p w14:paraId="49628CD9">
      <w:pPr>
        <w:ind w:firstLine="420" w:firstLineChars="200"/>
        <w:rPr>
          <w:rFonts w:hint="eastAsia" w:eastAsia="宋体"/>
          <w:lang w:val="en-US" w:eastAsia="zh-CN"/>
        </w:rPr>
      </w:pPr>
      <w:r>
        <w:rPr>
          <w:rFonts w:hint="eastAsia"/>
        </w:rPr>
        <w:t>点击【我的印章】，会跳转至印章管理页面，展示本账号下所有印章，具体操作详见2.1</w:t>
      </w:r>
      <w:r>
        <w:rPr>
          <w:rFonts w:hint="eastAsia"/>
          <w:lang w:val="en-US" w:eastAsia="zh-CN"/>
        </w:rPr>
        <w:t>0</w:t>
      </w:r>
      <w:r>
        <w:rPr>
          <w:rFonts w:hint="eastAsia"/>
        </w:rPr>
        <w:t>.</w:t>
      </w:r>
      <w:r>
        <w:rPr>
          <w:rFonts w:hint="eastAsia"/>
          <w:lang w:val="en-US" w:eastAsia="zh-CN"/>
        </w:rPr>
        <w:t>2</w:t>
      </w:r>
      <w:r>
        <w:rPr>
          <w:rFonts w:hint="eastAsia"/>
        </w:rPr>
        <w:t>、管理员-印章管理、2.1</w:t>
      </w:r>
      <w:r>
        <w:rPr>
          <w:rFonts w:hint="eastAsia"/>
          <w:lang w:val="en-US" w:eastAsia="zh-CN"/>
        </w:rPr>
        <w:t>1</w:t>
      </w:r>
      <w:r>
        <w:rPr>
          <w:rFonts w:hint="eastAsia"/>
        </w:rPr>
        <w:t>.3、办事人员-印章管理</w:t>
      </w:r>
      <w:r>
        <w:rPr>
          <w:rFonts w:hint="eastAsia"/>
          <w:lang w:eastAsia="zh-CN"/>
        </w:rPr>
        <w:t>。</w:t>
      </w:r>
    </w:p>
    <w:p w14:paraId="170D4185">
      <w:pPr>
        <w:pStyle w:val="4"/>
        <w:numPr>
          <w:ilvl w:val="2"/>
          <w:numId w:val="1"/>
        </w:numPr>
        <w:rPr>
          <w:rFonts w:hint="eastAsia"/>
        </w:rPr>
      </w:pPr>
      <w:bookmarkStart w:id="28" w:name="_Toc16705"/>
      <w:r>
        <w:rPr>
          <w:rFonts w:hint="eastAsia"/>
        </w:rPr>
        <w:t>银行卡管理</w:t>
      </w:r>
      <w:bookmarkEnd w:id="28"/>
    </w:p>
    <w:p w14:paraId="213D5E25">
      <w:pPr>
        <w:ind w:firstLine="420" w:firstLineChars="200"/>
        <w:rPr>
          <w:rFonts w:hint="eastAsia"/>
        </w:rPr>
      </w:pPr>
      <w:r>
        <w:rPr>
          <w:rFonts w:hint="eastAsia"/>
        </w:rPr>
        <w:t>点击【银行卡管理】，会跳转至银行卡管理页面，可进行添加、解绑银行卡的操作。</w:t>
      </w:r>
    </w:p>
    <w:p w14:paraId="27247FB9">
      <w:pPr>
        <w:ind w:firstLine="420" w:firstLineChars="200"/>
        <w:rPr>
          <w:rFonts w:hint="eastAsia"/>
        </w:rPr>
      </w:pPr>
      <w:r>
        <w:rPr>
          <w:rFonts w:hint="eastAsia"/>
          <w:lang w:val="en-US" w:eastAsia="zh-CN"/>
        </w:rPr>
        <w:t>选择</w:t>
      </w:r>
      <w:r>
        <w:rPr>
          <w:rFonts w:hint="eastAsia"/>
        </w:rPr>
        <w:t>【添加银行卡】，跳转至绑定银行卡页面，输入相关信息，点击【绑定】，可正常绑定银行卡。</w:t>
      </w:r>
    </w:p>
    <w:p w14:paraId="739B2419">
      <w:pPr>
        <w:jc w:val="center"/>
        <w:rPr>
          <w:rFonts w:hint="eastAsia" w:ascii="宋体" w:hAnsi="宋体" w:eastAsia="宋体" w:cs="宋体"/>
          <w:kern w:val="0"/>
          <w:sz w:val="24"/>
          <w:lang w:eastAsia="zh-CN" w:bidi="ar"/>
        </w:rPr>
      </w:pPr>
      <w:r>
        <w:rPr>
          <w:rFonts w:ascii="宋体" w:hAnsi="宋体" w:eastAsia="宋体" w:cs="宋体"/>
          <w:sz w:val="24"/>
          <w:szCs w:val="24"/>
        </w:rPr>
        <w:drawing>
          <wp:inline distT="0" distB="0" distL="114300" distR="114300">
            <wp:extent cx="1619885" cy="2879725"/>
            <wp:effectExtent l="0" t="0" r="10795" b="635"/>
            <wp:docPr id="934" name="图片 5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图片 526" descr="IMG_256"/>
                    <pic:cNvPicPr>
                      <a:picLocks noChangeAspect="1"/>
                    </pic:cNvPicPr>
                  </pic:nvPicPr>
                  <pic:blipFill>
                    <a:blip r:embed="rId108"/>
                    <a:stretch>
                      <a:fillRect/>
                    </a:stretch>
                  </pic:blipFill>
                  <pic:spPr>
                    <a:xfrm>
                      <a:off x="0" y="0"/>
                      <a:ext cx="1619885" cy="2879725"/>
                    </a:xfrm>
                    <a:prstGeom prst="rect">
                      <a:avLst/>
                    </a:prstGeom>
                    <a:noFill/>
                    <a:ln w="9525">
                      <a:noFill/>
                    </a:ln>
                  </pic:spPr>
                </pic:pic>
              </a:graphicData>
            </a:graphic>
          </wp:inline>
        </w:drawing>
      </w:r>
      <w:r>
        <w:rPr>
          <w:rFonts w:hint="eastAsia" w:ascii="宋体" w:hAnsi="宋体" w:cs="宋体"/>
          <w:kern w:val="0"/>
          <w:sz w:val="24"/>
          <w:lang w:bidi="ar"/>
        </w:rPr>
        <w:t xml:space="preserve">             </w:t>
      </w:r>
      <w:r>
        <w:rPr>
          <w:rFonts w:hint="eastAsia" w:ascii="宋体" w:hAnsi="宋体" w:eastAsia="宋体" w:cs="宋体"/>
          <w:kern w:val="0"/>
          <w:sz w:val="24"/>
          <w:lang w:eastAsia="zh-CN" w:bidi="ar"/>
        </w:rPr>
        <w:drawing>
          <wp:inline distT="0" distB="0" distL="114300" distR="114300">
            <wp:extent cx="1619885" cy="2879725"/>
            <wp:effectExtent l="0" t="0" r="10795" b="635"/>
            <wp:docPr id="937" name="图片 378" descr="2FE99339632A8F879D80B952E54E4D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图片 378" descr="2FE99339632A8F879D80B952E54E4DBC"/>
                    <pic:cNvPicPr>
                      <a:picLocks noChangeAspect="1"/>
                    </pic:cNvPicPr>
                  </pic:nvPicPr>
                  <pic:blipFill>
                    <a:blip r:embed="rId109"/>
                    <a:stretch>
                      <a:fillRect/>
                    </a:stretch>
                  </pic:blipFill>
                  <pic:spPr>
                    <a:xfrm>
                      <a:off x="0" y="0"/>
                      <a:ext cx="1619885" cy="2879725"/>
                    </a:xfrm>
                    <a:prstGeom prst="rect">
                      <a:avLst/>
                    </a:prstGeom>
                  </pic:spPr>
                </pic:pic>
              </a:graphicData>
            </a:graphic>
          </wp:inline>
        </w:drawing>
      </w:r>
    </w:p>
    <w:p w14:paraId="61E83173">
      <w:pPr>
        <w:widowControl/>
        <w:jc w:val="cente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14:paraId="0B830D5F">
      <w:pPr>
        <w:pStyle w:val="4"/>
        <w:numPr>
          <w:ilvl w:val="2"/>
          <w:numId w:val="1"/>
        </w:numPr>
        <w:rPr>
          <w:rFonts w:hint="eastAsia"/>
        </w:rPr>
      </w:pPr>
      <w:bookmarkStart w:id="29" w:name="_Toc10533"/>
      <w:r>
        <w:rPr>
          <w:rFonts w:hint="eastAsia"/>
          <w:lang w:val="en-US" w:eastAsia="zh-CN"/>
        </w:rPr>
        <w:t>发</w:t>
      </w:r>
      <w:r>
        <w:rPr>
          <w:rFonts w:hint="eastAsia"/>
        </w:rPr>
        <w:t>票管理</w:t>
      </w:r>
      <w:bookmarkEnd w:id="29"/>
    </w:p>
    <w:p w14:paraId="22E5B928">
      <w:pPr>
        <w:widowControl/>
        <w:ind w:firstLine="420" w:firstLineChars="200"/>
        <w:rPr>
          <w:rFonts w:hint="default"/>
          <w:lang w:val="en-US" w:eastAsia="zh-CN"/>
        </w:rPr>
      </w:pPr>
      <w:r>
        <w:rPr>
          <w:rFonts w:hint="eastAsia"/>
        </w:rPr>
        <w:t>点击【</w:t>
      </w:r>
      <w:r>
        <w:rPr>
          <w:rFonts w:hint="eastAsia"/>
          <w:lang w:val="en-US" w:eastAsia="zh-CN"/>
        </w:rPr>
        <w:t>发</w:t>
      </w:r>
      <w:r>
        <w:rPr>
          <w:rFonts w:hint="eastAsia"/>
        </w:rPr>
        <w:t>票管理】，跳转至</w:t>
      </w:r>
      <w:r>
        <w:rPr>
          <w:rFonts w:hint="eastAsia"/>
          <w:lang w:val="en-US" w:eastAsia="zh-CN"/>
        </w:rPr>
        <w:t>发</w:t>
      </w:r>
      <w:r>
        <w:rPr>
          <w:rFonts w:hint="eastAsia"/>
        </w:rPr>
        <w:t>票</w:t>
      </w:r>
      <w:r>
        <w:rPr>
          <w:rFonts w:hint="eastAsia"/>
          <w:lang w:val="en-US" w:eastAsia="zh-CN"/>
        </w:rPr>
        <w:t>管理</w:t>
      </w:r>
      <w:r>
        <w:rPr>
          <w:rFonts w:hint="eastAsia"/>
        </w:rPr>
        <w:t>页面，</w:t>
      </w:r>
      <w:r>
        <w:rPr>
          <w:rFonts w:hint="eastAsia"/>
          <w:lang w:val="en-US" w:eastAsia="zh-CN"/>
        </w:rPr>
        <w:t>见【图1】，展示要开具的发票类型，开票历史，常用发票抬头和开票帮助；</w:t>
      </w:r>
    </w:p>
    <w:p w14:paraId="05E50496">
      <w:pPr>
        <w:widowControl/>
        <w:jc w:val="center"/>
        <w:rPr>
          <w:rFonts w:hint="eastAsia"/>
        </w:rPr>
      </w:pPr>
      <w:r>
        <w:rPr>
          <w:rFonts w:ascii="宋体" w:hAnsi="宋体" w:eastAsia="宋体" w:cs="宋体"/>
          <w:sz w:val="24"/>
          <w:szCs w:val="24"/>
        </w:rPr>
        <w:drawing>
          <wp:inline distT="0" distB="0" distL="114300" distR="114300">
            <wp:extent cx="1619885" cy="2879725"/>
            <wp:effectExtent l="0" t="0" r="10795" b="635"/>
            <wp:docPr id="940" name="图片 5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图片 527" descr="IMG_256"/>
                    <pic:cNvPicPr>
                      <a:picLocks noChangeAspect="1"/>
                    </pic:cNvPicPr>
                  </pic:nvPicPr>
                  <pic:blipFill>
                    <a:blip r:embed="rId110"/>
                    <a:stretch>
                      <a:fillRect/>
                    </a:stretch>
                  </pic:blipFill>
                  <pic:spPr>
                    <a:xfrm>
                      <a:off x="0" y="0"/>
                      <a:ext cx="1619885" cy="2879725"/>
                    </a:xfrm>
                    <a:prstGeom prst="rect">
                      <a:avLst/>
                    </a:prstGeom>
                    <a:noFill/>
                    <a:ln w="9525">
                      <a:noFill/>
                    </a:ln>
                  </pic:spPr>
                </pic:pic>
              </a:graphicData>
            </a:graphic>
          </wp:inline>
        </w:drawing>
      </w:r>
      <w:r>
        <w:rPr>
          <w:rFonts w:hint="eastAsia" w:ascii="宋体" w:hAnsi="宋体" w:cs="宋体"/>
          <w:kern w:val="0"/>
          <w:sz w:val="24"/>
          <w:lang w:bidi="ar"/>
        </w:rPr>
        <w:t xml:space="preserve">             </w:t>
      </w:r>
    </w:p>
    <w:p w14:paraId="34175BA9">
      <w:pPr>
        <w:widowControl/>
        <w:jc w:val="center"/>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w:t>
      </w:r>
    </w:p>
    <w:p w14:paraId="61DD36C6">
      <w:pPr>
        <w:pStyle w:val="5"/>
        <w:numPr>
          <w:ilvl w:val="3"/>
          <w:numId w:val="1"/>
        </w:numPr>
      </w:pPr>
      <w:r>
        <w:rPr>
          <w:rFonts w:hint="eastAsia"/>
          <w:lang w:val="en-US" w:eastAsia="zh-CN"/>
        </w:rPr>
        <w:t>选择要开具的发票类型</w:t>
      </w:r>
    </w:p>
    <w:p w14:paraId="174BE5D8">
      <w:pPr>
        <w:widowControl/>
        <w:ind w:firstLine="420" w:firstLineChars="200"/>
        <w:rPr>
          <w:rFonts w:hint="eastAsia"/>
        </w:rPr>
      </w:pPr>
      <w:r>
        <w:rPr>
          <w:rFonts w:hint="eastAsia"/>
          <w:lang w:val="en-US" w:eastAsia="zh-CN"/>
        </w:rPr>
        <w:t>选择一个发票类型进入开具发票列表页，可切换显示CA证书、信息服务和平台服务的订单；</w:t>
      </w:r>
      <w:r>
        <w:rPr>
          <w:rFonts w:hint="eastAsia"/>
        </w:rPr>
        <w:t>勾选上需要开票的订单后，点击【</w:t>
      </w:r>
      <w:r>
        <w:rPr>
          <w:rFonts w:hint="eastAsia"/>
          <w:lang w:val="en-US" w:eastAsia="zh-CN"/>
        </w:rPr>
        <w:t>下一步</w:t>
      </w:r>
      <w:r>
        <w:rPr>
          <w:rFonts w:hint="eastAsia"/>
        </w:rPr>
        <w:t>】，跳转至</w:t>
      </w:r>
      <w:r>
        <w:rPr>
          <w:rFonts w:hint="eastAsia"/>
          <w:lang w:val="en-US" w:eastAsia="zh-CN"/>
        </w:rPr>
        <w:t>开具发票</w:t>
      </w:r>
      <w:r>
        <w:rPr>
          <w:rFonts w:hint="eastAsia"/>
        </w:rPr>
        <w:t>页面，填写相关信息，点击【</w:t>
      </w:r>
      <w:r>
        <w:rPr>
          <w:rFonts w:hint="eastAsia"/>
          <w:lang w:val="en-US" w:eastAsia="zh-CN"/>
        </w:rPr>
        <w:t>确认</w:t>
      </w:r>
      <w:r>
        <w:rPr>
          <w:rFonts w:hint="eastAsia"/>
        </w:rPr>
        <w:t>】后，可完成开发票的操作。</w:t>
      </w:r>
    </w:p>
    <w:p w14:paraId="6B1F9EAF">
      <w:pPr>
        <w:widowControl/>
        <w:ind w:firstLine="420" w:firstLineChars="200"/>
        <w:rPr>
          <w:rFonts w:hint="eastAsia"/>
          <w:lang w:val="en-US" w:eastAsia="zh-CN"/>
        </w:rPr>
      </w:pPr>
      <w:r>
        <w:rPr>
          <w:rFonts w:hint="eastAsia"/>
          <w:lang w:val="en-US" w:eastAsia="zh-CN"/>
        </w:rPr>
        <w:t>；</w:t>
      </w:r>
    </w:p>
    <w:p w14:paraId="00B4D9A4">
      <w:pPr>
        <w:widowControl/>
        <w:jc w:val="center"/>
        <w:rPr>
          <w:rFonts w:hint="eastAsia"/>
        </w:rPr>
      </w:pPr>
      <w:r>
        <w:rPr>
          <w:rFonts w:ascii="宋体" w:hAnsi="宋体" w:eastAsia="宋体" w:cs="宋体"/>
          <w:sz w:val="24"/>
          <w:szCs w:val="24"/>
        </w:rPr>
        <w:drawing>
          <wp:inline distT="0" distB="0" distL="114300" distR="114300">
            <wp:extent cx="1619885" cy="2879725"/>
            <wp:effectExtent l="0" t="0" r="10795" b="635"/>
            <wp:docPr id="943" name="图片 5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 name="图片 528" descr="IMG_256"/>
                    <pic:cNvPicPr>
                      <a:picLocks noChangeAspect="1"/>
                    </pic:cNvPicPr>
                  </pic:nvPicPr>
                  <pic:blipFill>
                    <a:blip r:embed="rId111"/>
                    <a:stretch>
                      <a:fillRect/>
                    </a:stretch>
                  </pic:blipFill>
                  <pic:spPr>
                    <a:xfrm>
                      <a:off x="0" y="0"/>
                      <a:ext cx="1619885" cy="2879725"/>
                    </a:xfrm>
                    <a:prstGeom prst="rect">
                      <a:avLst/>
                    </a:prstGeom>
                    <a:noFill/>
                    <a:ln w="9525">
                      <a:noFill/>
                    </a:ln>
                  </pic:spPr>
                </pic:pic>
              </a:graphicData>
            </a:graphic>
          </wp:inline>
        </w:drawing>
      </w:r>
      <w:r>
        <w:rPr>
          <w:rFonts w:hint="eastAsia" w:ascii="宋体" w:hAnsi="宋体" w:cs="宋体"/>
          <w:kern w:val="0"/>
          <w:sz w:val="24"/>
          <w:lang w:bidi="ar"/>
        </w:rPr>
        <w:t xml:space="preserve">             </w:t>
      </w:r>
      <w:r>
        <w:rPr>
          <w:rFonts w:ascii="宋体" w:hAnsi="宋体" w:eastAsia="宋体" w:cs="宋体"/>
          <w:sz w:val="24"/>
          <w:szCs w:val="24"/>
        </w:rPr>
        <w:drawing>
          <wp:inline distT="0" distB="0" distL="114300" distR="114300">
            <wp:extent cx="1619885" cy="2879725"/>
            <wp:effectExtent l="0" t="0" r="10795" b="635"/>
            <wp:docPr id="946" name="图片 5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图片 529" descr="IMG_256"/>
                    <pic:cNvPicPr>
                      <a:picLocks noChangeAspect="1"/>
                    </pic:cNvPicPr>
                  </pic:nvPicPr>
                  <pic:blipFill>
                    <a:blip r:embed="rId112"/>
                    <a:stretch>
                      <a:fillRect/>
                    </a:stretch>
                  </pic:blipFill>
                  <pic:spPr>
                    <a:xfrm>
                      <a:off x="0" y="0"/>
                      <a:ext cx="1619885" cy="2879725"/>
                    </a:xfrm>
                    <a:prstGeom prst="rect">
                      <a:avLst/>
                    </a:prstGeom>
                    <a:noFill/>
                    <a:ln w="9525">
                      <a:noFill/>
                    </a:ln>
                  </pic:spPr>
                </pic:pic>
              </a:graphicData>
            </a:graphic>
          </wp:inline>
        </w:drawing>
      </w:r>
    </w:p>
    <w:p w14:paraId="5524F279">
      <w:pPr>
        <w:widowControl/>
        <w:jc w:val="center"/>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14:paraId="4A900AF0">
      <w:pPr>
        <w:pStyle w:val="5"/>
        <w:numPr>
          <w:ilvl w:val="3"/>
          <w:numId w:val="1"/>
        </w:numPr>
      </w:pPr>
      <w:r>
        <w:rPr>
          <w:rFonts w:hint="eastAsia"/>
          <w:lang w:val="en-US" w:eastAsia="zh-CN"/>
        </w:rPr>
        <w:t>开票历史</w:t>
      </w:r>
    </w:p>
    <w:p w14:paraId="5F1C30B1">
      <w:pPr>
        <w:widowControl/>
        <w:ind w:firstLine="420" w:firstLineChars="200"/>
        <w:rPr>
          <w:rFonts w:hint="eastAsia"/>
          <w:lang w:val="en-US" w:eastAsia="zh-CN"/>
        </w:rPr>
      </w:pPr>
      <w:r>
        <w:rPr>
          <w:rFonts w:hint="eastAsia"/>
          <w:lang w:val="en-US" w:eastAsia="zh-CN"/>
        </w:rPr>
        <w:t>点击【开票历史】，进入开票历史页，点击【查看发票】可查看已提交开票的数据信息，如下图所示。</w:t>
      </w:r>
    </w:p>
    <w:p w14:paraId="7375AE0D">
      <w:pPr>
        <w:widowControl/>
        <w:jc w:val="both"/>
        <w:rPr>
          <w:rFonts w:hint="eastAsia" w:eastAsia="宋体"/>
          <w:lang w:val="en-US" w:eastAsia="zh-CN"/>
        </w:rPr>
      </w:pP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1619885" cy="2879725"/>
            <wp:effectExtent l="0" t="0" r="10795" b="635"/>
            <wp:docPr id="949" name="图片 5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 name="图片 530" descr="IMG_256"/>
                    <pic:cNvPicPr>
                      <a:picLocks noChangeAspect="1"/>
                    </pic:cNvPicPr>
                  </pic:nvPicPr>
                  <pic:blipFill>
                    <a:blip r:embed="rId113"/>
                    <a:stretch>
                      <a:fillRect/>
                    </a:stretch>
                  </pic:blipFill>
                  <pic:spPr>
                    <a:xfrm>
                      <a:off x="0" y="0"/>
                      <a:ext cx="1619885" cy="2879725"/>
                    </a:xfrm>
                    <a:prstGeom prst="rect">
                      <a:avLst/>
                    </a:prstGeom>
                    <a:noFill/>
                    <a:ln w="9525">
                      <a:noFill/>
                    </a:ln>
                  </pic:spPr>
                </pic:pic>
              </a:graphicData>
            </a:graphic>
          </wp:inline>
        </w:drawing>
      </w:r>
      <w:r>
        <w:rPr>
          <w:rFonts w:hint="eastAsia" w:ascii="宋体" w:hAnsi="宋体" w:cs="宋体"/>
          <w:kern w:val="0"/>
          <w:sz w:val="24"/>
          <w:lang w:bidi="ar"/>
        </w:rPr>
        <w:t xml:space="preserve">  </w:t>
      </w:r>
      <w:r>
        <w:rPr>
          <w:rFonts w:ascii="宋体" w:hAnsi="宋体" w:eastAsia="宋体" w:cs="宋体"/>
          <w:sz w:val="24"/>
          <w:szCs w:val="24"/>
        </w:rPr>
        <w:drawing>
          <wp:inline distT="0" distB="0" distL="114300" distR="114300">
            <wp:extent cx="1619885" cy="2879725"/>
            <wp:effectExtent l="0" t="0" r="10795" b="635"/>
            <wp:docPr id="952" name="图片 5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图片 531" descr="IMG_256"/>
                    <pic:cNvPicPr>
                      <a:picLocks noChangeAspect="1"/>
                    </pic:cNvPicPr>
                  </pic:nvPicPr>
                  <pic:blipFill>
                    <a:blip r:embed="rId114"/>
                    <a:stretch>
                      <a:fillRect/>
                    </a:stretch>
                  </pic:blipFill>
                  <pic:spPr>
                    <a:xfrm>
                      <a:off x="0" y="0"/>
                      <a:ext cx="1619885" cy="2879725"/>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hint="eastAsia" w:eastAsia="宋体"/>
          <w:lang w:val="en-US" w:eastAsia="zh-CN"/>
        </w:rPr>
        <w:drawing>
          <wp:inline distT="0" distB="0" distL="114300" distR="114300">
            <wp:extent cx="1619885" cy="2879725"/>
            <wp:effectExtent l="0" t="0" r="10795" b="635"/>
            <wp:docPr id="955" name="图片 388" descr="92C0FB3FFA229D6EDFE3F85DFF9C8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 name="图片 388" descr="92C0FB3FFA229D6EDFE3F85DFF9C840A"/>
                    <pic:cNvPicPr>
                      <a:picLocks noChangeAspect="1"/>
                    </pic:cNvPicPr>
                  </pic:nvPicPr>
                  <pic:blipFill>
                    <a:blip r:embed="rId115"/>
                    <a:stretch>
                      <a:fillRect/>
                    </a:stretch>
                  </pic:blipFill>
                  <pic:spPr>
                    <a:xfrm>
                      <a:off x="0" y="0"/>
                      <a:ext cx="1619885" cy="2879725"/>
                    </a:xfrm>
                    <a:prstGeom prst="rect">
                      <a:avLst/>
                    </a:prstGeom>
                  </pic:spPr>
                </pic:pic>
              </a:graphicData>
            </a:graphic>
          </wp:inline>
        </w:drawing>
      </w:r>
    </w:p>
    <w:p w14:paraId="18F0032A">
      <w:pPr>
        <w:widowControl/>
        <w:ind w:firstLine="1080" w:firstLineChars="600"/>
        <w:jc w:val="both"/>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r>
        <w:rPr>
          <w:rFonts w:hint="eastAsia"/>
          <w:sz w:val="18"/>
          <w:szCs w:val="18"/>
          <w:lang w:val="en-US" w:eastAsia="zh-CN"/>
        </w:rPr>
        <w:t xml:space="preserve">                      </w:t>
      </w:r>
      <w:r>
        <w:rPr>
          <w:rFonts w:hint="eastAsia"/>
          <w:sz w:val="18"/>
          <w:szCs w:val="18"/>
        </w:rPr>
        <w:t>【图</w:t>
      </w:r>
      <w:r>
        <w:rPr>
          <w:rFonts w:hint="eastAsia"/>
          <w:sz w:val="18"/>
          <w:szCs w:val="18"/>
          <w:lang w:val="en-US" w:eastAsia="zh-CN"/>
        </w:rPr>
        <w:t>3</w:t>
      </w:r>
      <w:r>
        <w:rPr>
          <w:rFonts w:hint="eastAsia"/>
          <w:sz w:val="18"/>
          <w:szCs w:val="18"/>
        </w:rPr>
        <w:t>】</w:t>
      </w:r>
    </w:p>
    <w:p w14:paraId="70941418">
      <w:pPr>
        <w:widowControl/>
        <w:ind w:firstLine="420" w:firstLineChars="200"/>
        <w:rPr>
          <w:rFonts w:hint="default"/>
          <w:lang w:val="en-US" w:eastAsia="zh-CN"/>
        </w:rPr>
      </w:pPr>
    </w:p>
    <w:p w14:paraId="4DCE1380">
      <w:pPr>
        <w:pStyle w:val="5"/>
        <w:numPr>
          <w:ilvl w:val="3"/>
          <w:numId w:val="1"/>
        </w:numPr>
      </w:pPr>
      <w:r>
        <w:rPr>
          <w:rFonts w:hint="eastAsia"/>
          <w:lang w:val="en-US" w:eastAsia="zh-CN"/>
        </w:rPr>
        <w:t>常用发票抬头</w:t>
      </w:r>
    </w:p>
    <w:p w14:paraId="2AFE8B4B">
      <w:pPr>
        <w:widowControl/>
        <w:ind w:firstLine="420" w:firstLineChars="200"/>
        <w:rPr>
          <w:rFonts w:hint="eastAsia"/>
        </w:rPr>
      </w:pPr>
      <w:r>
        <w:rPr>
          <w:rFonts w:hint="eastAsia"/>
          <w:lang w:val="en-US" w:eastAsia="zh-CN"/>
        </w:rPr>
        <w:t>点击【常用发票抬头】，进入常用抬头页，可进行编辑、添加，删除抬头操作，如下图所示</w:t>
      </w:r>
      <w:r>
        <w:rPr>
          <w:rFonts w:hint="eastAsia"/>
        </w:rPr>
        <w:t>。</w:t>
      </w:r>
    </w:p>
    <w:p w14:paraId="133095B3">
      <w:pPr>
        <w:widowControl/>
        <w:ind w:firstLine="420" w:firstLineChars="200"/>
        <w:rPr>
          <w:rFonts w:hint="eastAsia"/>
          <w:lang w:val="en-US" w:eastAsia="zh-CN"/>
        </w:rPr>
      </w:pPr>
      <w:r>
        <w:rPr>
          <w:rFonts w:hint="eastAsia"/>
          <w:lang w:val="en-US" w:eastAsia="zh-CN"/>
        </w:rPr>
        <w:t>；</w:t>
      </w:r>
    </w:p>
    <w:p w14:paraId="2E22E315">
      <w:pPr>
        <w:widowControl/>
        <w:jc w:val="center"/>
        <w:rPr>
          <w:rFonts w:hint="eastAsia"/>
        </w:rPr>
      </w:pPr>
      <w:r>
        <w:rPr>
          <w:rFonts w:ascii="宋体" w:hAnsi="宋体" w:eastAsia="宋体" w:cs="宋体"/>
          <w:sz w:val="24"/>
          <w:szCs w:val="24"/>
        </w:rPr>
        <w:drawing>
          <wp:inline distT="0" distB="0" distL="114300" distR="114300">
            <wp:extent cx="1619885" cy="2879725"/>
            <wp:effectExtent l="0" t="0" r="10795" b="635"/>
            <wp:docPr id="958" name="图片 5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图片 532" descr="IMG_256"/>
                    <pic:cNvPicPr>
                      <a:picLocks noChangeAspect="1"/>
                    </pic:cNvPicPr>
                  </pic:nvPicPr>
                  <pic:blipFill>
                    <a:blip r:embed="rId116"/>
                    <a:stretch>
                      <a:fillRect/>
                    </a:stretch>
                  </pic:blipFill>
                  <pic:spPr>
                    <a:xfrm>
                      <a:off x="0" y="0"/>
                      <a:ext cx="1619885" cy="2879725"/>
                    </a:xfrm>
                    <a:prstGeom prst="rect">
                      <a:avLst/>
                    </a:prstGeom>
                    <a:noFill/>
                    <a:ln w="9525">
                      <a:noFill/>
                    </a:ln>
                  </pic:spPr>
                </pic:pic>
              </a:graphicData>
            </a:graphic>
          </wp:inline>
        </w:drawing>
      </w:r>
      <w:r>
        <w:rPr>
          <w:rFonts w:hint="eastAsia" w:ascii="宋体" w:hAnsi="宋体" w:cs="宋体"/>
          <w:kern w:val="0"/>
          <w:sz w:val="24"/>
          <w:lang w:bidi="ar"/>
        </w:rPr>
        <w:t xml:space="preserve">             </w:t>
      </w:r>
      <w:r>
        <w:rPr>
          <w:rFonts w:ascii="宋体" w:hAnsi="宋体" w:eastAsia="宋体" w:cs="宋体"/>
          <w:sz w:val="24"/>
          <w:szCs w:val="24"/>
        </w:rPr>
        <w:drawing>
          <wp:inline distT="0" distB="0" distL="114300" distR="114300">
            <wp:extent cx="1619885" cy="2879725"/>
            <wp:effectExtent l="0" t="0" r="10795" b="635"/>
            <wp:docPr id="961" name="图片 5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 name="图片 533" descr="IMG_256"/>
                    <pic:cNvPicPr>
                      <a:picLocks noChangeAspect="1"/>
                    </pic:cNvPicPr>
                  </pic:nvPicPr>
                  <pic:blipFill>
                    <a:blip r:embed="rId117"/>
                    <a:stretch>
                      <a:fillRect/>
                    </a:stretch>
                  </pic:blipFill>
                  <pic:spPr>
                    <a:xfrm>
                      <a:off x="0" y="0"/>
                      <a:ext cx="1619885" cy="2879725"/>
                    </a:xfrm>
                    <a:prstGeom prst="rect">
                      <a:avLst/>
                    </a:prstGeom>
                    <a:noFill/>
                    <a:ln w="9525">
                      <a:noFill/>
                    </a:ln>
                  </pic:spPr>
                </pic:pic>
              </a:graphicData>
            </a:graphic>
          </wp:inline>
        </w:drawing>
      </w:r>
    </w:p>
    <w:p w14:paraId="72267752">
      <w:pPr>
        <w:widowControl/>
        <w:jc w:val="center"/>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14:paraId="4179A371">
      <w:pPr>
        <w:pStyle w:val="5"/>
        <w:numPr>
          <w:ilvl w:val="3"/>
          <w:numId w:val="1"/>
        </w:numPr>
      </w:pPr>
      <w:r>
        <w:rPr>
          <w:rFonts w:hint="eastAsia"/>
          <w:lang w:val="en-US" w:eastAsia="zh-CN"/>
        </w:rPr>
        <w:t>开票帮助</w:t>
      </w:r>
    </w:p>
    <w:p w14:paraId="7C306AA7">
      <w:pPr>
        <w:widowControl/>
        <w:ind w:firstLine="420" w:firstLineChars="200"/>
        <w:rPr>
          <w:rFonts w:hint="eastAsia"/>
        </w:rPr>
      </w:pPr>
      <w:r>
        <w:rPr>
          <w:rFonts w:hint="eastAsia"/>
          <w:lang w:val="en-US" w:eastAsia="zh-CN"/>
        </w:rPr>
        <w:t>点击【开票帮助】，进入开票帮助页，显示发票相关问题</w:t>
      </w:r>
      <w:r>
        <w:rPr>
          <w:rFonts w:hint="eastAsia"/>
        </w:rPr>
        <w:t>。</w:t>
      </w:r>
    </w:p>
    <w:p w14:paraId="3B740B1F">
      <w:pPr>
        <w:widowControl/>
        <w:ind w:firstLine="420" w:firstLineChars="200"/>
        <w:rPr>
          <w:rFonts w:hint="eastAsia"/>
          <w:lang w:val="en-US" w:eastAsia="zh-CN"/>
        </w:rPr>
      </w:pPr>
      <w:r>
        <w:rPr>
          <w:rFonts w:hint="eastAsia"/>
          <w:lang w:val="en-US" w:eastAsia="zh-CN"/>
        </w:rPr>
        <w:t>；</w:t>
      </w:r>
    </w:p>
    <w:p w14:paraId="38340217">
      <w:pPr>
        <w:widowControl/>
        <w:jc w:val="center"/>
        <w:rPr>
          <w:rFonts w:hint="eastAsia"/>
        </w:rPr>
      </w:pPr>
      <w:r>
        <w:rPr>
          <w:rFonts w:ascii="宋体" w:hAnsi="宋体" w:eastAsia="宋体" w:cs="宋体"/>
          <w:sz w:val="24"/>
          <w:szCs w:val="24"/>
        </w:rPr>
        <w:drawing>
          <wp:inline distT="0" distB="0" distL="114300" distR="114300">
            <wp:extent cx="1619885" cy="2879725"/>
            <wp:effectExtent l="0" t="0" r="10795" b="635"/>
            <wp:docPr id="964" name="图片 5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图片 534" descr="IMG_256"/>
                    <pic:cNvPicPr>
                      <a:picLocks noChangeAspect="1"/>
                    </pic:cNvPicPr>
                  </pic:nvPicPr>
                  <pic:blipFill>
                    <a:blip r:embed="rId118"/>
                    <a:stretch>
                      <a:fillRect/>
                    </a:stretch>
                  </pic:blipFill>
                  <pic:spPr>
                    <a:xfrm>
                      <a:off x="0" y="0"/>
                      <a:ext cx="1619885" cy="2879725"/>
                    </a:xfrm>
                    <a:prstGeom prst="rect">
                      <a:avLst/>
                    </a:prstGeom>
                    <a:noFill/>
                    <a:ln w="9525">
                      <a:noFill/>
                    </a:ln>
                  </pic:spPr>
                </pic:pic>
              </a:graphicData>
            </a:graphic>
          </wp:inline>
        </w:drawing>
      </w:r>
      <w:r>
        <w:rPr>
          <w:rFonts w:hint="eastAsia" w:ascii="宋体" w:hAnsi="宋体" w:cs="宋体"/>
          <w:kern w:val="0"/>
          <w:sz w:val="24"/>
          <w:lang w:bidi="ar"/>
        </w:rPr>
        <w:t xml:space="preserve">             </w:t>
      </w:r>
    </w:p>
    <w:p w14:paraId="5372210D">
      <w:pPr>
        <w:widowControl/>
        <w:jc w:val="center"/>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w:t>
      </w:r>
    </w:p>
    <w:p w14:paraId="5825CEB2">
      <w:pPr>
        <w:widowControl/>
        <w:jc w:val="both"/>
        <w:rPr>
          <w:rFonts w:hint="eastAsia"/>
          <w:sz w:val="18"/>
          <w:szCs w:val="18"/>
        </w:rPr>
      </w:pPr>
    </w:p>
    <w:p w14:paraId="67E2FDD1">
      <w:pPr>
        <w:pStyle w:val="4"/>
        <w:numPr>
          <w:ilvl w:val="2"/>
          <w:numId w:val="1"/>
        </w:numPr>
        <w:rPr>
          <w:rFonts w:hint="eastAsia"/>
        </w:rPr>
      </w:pPr>
      <w:bookmarkStart w:id="30" w:name="_Toc27212"/>
      <w:r>
        <w:rPr>
          <w:rFonts w:hint="eastAsia"/>
        </w:rPr>
        <w:t>使用帮助</w:t>
      </w:r>
      <w:bookmarkEnd w:id="30"/>
    </w:p>
    <w:p w14:paraId="19EB3042">
      <w:pPr>
        <w:ind w:firstLine="420" w:firstLineChars="200"/>
        <w:rPr>
          <w:rFonts w:hint="default" w:eastAsia="宋体"/>
          <w:lang w:val="en-US" w:eastAsia="zh-CN"/>
        </w:rPr>
      </w:pPr>
      <w:r>
        <w:rPr>
          <w:rFonts w:hint="eastAsia"/>
          <w:lang w:val="en-US" w:eastAsia="zh-CN"/>
        </w:rPr>
        <w:t>点击【使用帮助】，跳转至使用帮助页面，可以查看各类问题该如何操作。</w:t>
      </w:r>
    </w:p>
    <w:p w14:paraId="3748EFAE">
      <w:pPr>
        <w:jc w:val="center"/>
        <w:rPr>
          <w:rFonts w:hint="eastAsia"/>
        </w:rPr>
      </w:pPr>
      <w:r>
        <w:rPr>
          <w:rFonts w:hint="eastAsia"/>
        </w:rPr>
        <w:drawing>
          <wp:inline distT="0" distB="0" distL="114300" distR="114300">
            <wp:extent cx="1619250" cy="2879725"/>
            <wp:effectExtent l="0" t="0" r="11430" b="635"/>
            <wp:docPr id="967" name="图片 172" descr="QQ图片20210607200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 name="图片 172" descr="QQ图片20210607200519"/>
                    <pic:cNvPicPr>
                      <a:picLocks noChangeAspect="1"/>
                    </pic:cNvPicPr>
                  </pic:nvPicPr>
                  <pic:blipFill>
                    <a:blip r:embed="rId119"/>
                    <a:stretch>
                      <a:fillRect/>
                    </a:stretch>
                  </pic:blipFill>
                  <pic:spPr>
                    <a:xfrm>
                      <a:off x="0" y="0"/>
                      <a:ext cx="1619250" cy="2879725"/>
                    </a:xfrm>
                    <a:prstGeom prst="rect">
                      <a:avLst/>
                    </a:prstGeom>
                    <a:noFill/>
                    <a:ln>
                      <a:noFill/>
                    </a:ln>
                  </pic:spPr>
                </pic:pic>
              </a:graphicData>
            </a:graphic>
          </wp:inline>
        </w:drawing>
      </w:r>
    </w:p>
    <w:p w14:paraId="5DC1D5B6">
      <w:pPr>
        <w:jc w:val="center"/>
        <w:rPr>
          <w:rFonts w:hint="eastAsia"/>
        </w:rPr>
      </w:pPr>
      <w:r>
        <w:rPr>
          <w:rFonts w:hint="eastAsia"/>
          <w:sz w:val="18"/>
          <w:szCs w:val="18"/>
        </w:rPr>
        <w:t>【图1】</w:t>
      </w:r>
    </w:p>
    <w:p w14:paraId="6C2CEB48">
      <w:pPr>
        <w:pStyle w:val="4"/>
        <w:numPr>
          <w:ilvl w:val="2"/>
          <w:numId w:val="1"/>
        </w:numPr>
        <w:rPr>
          <w:rFonts w:hint="eastAsia"/>
        </w:rPr>
      </w:pPr>
      <w:bookmarkStart w:id="31" w:name="_Toc12497"/>
      <w:r>
        <w:rPr>
          <w:rFonts w:hint="eastAsia"/>
        </w:rPr>
        <w:t>智能客服</w:t>
      </w:r>
      <w:bookmarkEnd w:id="31"/>
    </w:p>
    <w:p w14:paraId="027970B1">
      <w:pPr>
        <w:ind w:firstLine="420" w:firstLineChars="200"/>
        <w:jc w:val="left"/>
        <w:rPr>
          <w:rFonts w:hint="default"/>
          <w:lang w:val="en-US"/>
        </w:rPr>
      </w:pPr>
      <w:r>
        <w:rPr>
          <w:rFonts w:hint="eastAsia"/>
          <w:lang w:val="en-US" w:eastAsia="zh-CN"/>
        </w:rPr>
        <w:t>点击【智能客服】，跳转至智能客服页面，可咨询问题。</w:t>
      </w:r>
    </w:p>
    <w:p w14:paraId="65D7404A">
      <w:pPr>
        <w:jc w:val="center"/>
        <w:rPr>
          <w:rFonts w:hint="eastAsia"/>
        </w:rPr>
      </w:pPr>
      <w:r>
        <w:drawing>
          <wp:inline distT="0" distB="0" distL="114300" distR="114300">
            <wp:extent cx="1617980" cy="2879725"/>
            <wp:effectExtent l="0" t="0" r="12700" b="635"/>
            <wp:docPr id="970" name="图片 174" descr="QAZBM[Z$7DN`{F~6U@$[(8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图片 174" descr="QAZBM[Z$7DN`{F~6U@$[(8N"/>
                    <pic:cNvPicPr>
                      <a:picLocks noChangeAspect="1"/>
                    </pic:cNvPicPr>
                  </pic:nvPicPr>
                  <pic:blipFill>
                    <a:blip r:embed="rId120"/>
                    <a:stretch>
                      <a:fillRect/>
                    </a:stretch>
                  </pic:blipFill>
                  <pic:spPr>
                    <a:xfrm>
                      <a:off x="0" y="0"/>
                      <a:ext cx="1617980" cy="2879725"/>
                    </a:xfrm>
                    <a:prstGeom prst="rect">
                      <a:avLst/>
                    </a:prstGeom>
                    <a:noFill/>
                    <a:ln>
                      <a:noFill/>
                    </a:ln>
                  </pic:spPr>
                </pic:pic>
              </a:graphicData>
            </a:graphic>
          </wp:inline>
        </w:drawing>
      </w:r>
    </w:p>
    <w:p w14:paraId="27516588">
      <w:pPr>
        <w:jc w:val="center"/>
        <w:rPr>
          <w:rFonts w:hint="eastAsia"/>
        </w:rPr>
      </w:pPr>
      <w:r>
        <w:rPr>
          <w:rFonts w:hint="eastAsia"/>
          <w:sz w:val="18"/>
          <w:szCs w:val="18"/>
        </w:rPr>
        <w:t>【图1】</w:t>
      </w:r>
    </w:p>
    <w:p w14:paraId="5591F5F8">
      <w:pPr>
        <w:pStyle w:val="4"/>
        <w:numPr>
          <w:ilvl w:val="2"/>
          <w:numId w:val="1"/>
        </w:numPr>
        <w:rPr>
          <w:rFonts w:hint="eastAsia"/>
        </w:rPr>
      </w:pPr>
      <w:bookmarkStart w:id="32" w:name="_Toc8710"/>
      <w:r>
        <w:rPr>
          <w:rFonts w:hint="eastAsia"/>
        </w:rPr>
        <w:t>电话咨询</w:t>
      </w:r>
      <w:bookmarkEnd w:id="32"/>
    </w:p>
    <w:p w14:paraId="4BF35B91">
      <w:pPr>
        <w:ind w:firstLine="420" w:firstLineChars="200"/>
        <w:jc w:val="left"/>
        <w:rPr>
          <w:rFonts w:hint="eastAsia"/>
        </w:rPr>
      </w:pPr>
      <w:r>
        <w:rPr>
          <w:rFonts w:hint="eastAsia"/>
          <w:lang w:val="en-US" w:eastAsia="zh-CN"/>
        </w:rPr>
        <w:t>点击【电话咨询】，可直接拨打客服电话。</w:t>
      </w:r>
    </w:p>
    <w:p w14:paraId="39847A64">
      <w:pPr>
        <w:widowControl/>
        <w:jc w:val="center"/>
        <w:rPr>
          <w:rFonts w:hint="eastAsia"/>
          <w:sz w:val="18"/>
          <w:szCs w:val="18"/>
        </w:rPr>
      </w:pPr>
      <w:r>
        <w:rPr>
          <w:rFonts w:hint="eastAsia"/>
          <w:sz w:val="18"/>
          <w:szCs w:val="18"/>
        </w:rPr>
        <w:drawing>
          <wp:inline distT="0" distB="0" distL="114300" distR="114300">
            <wp:extent cx="1619250" cy="2879725"/>
            <wp:effectExtent l="0" t="0" r="11430" b="635"/>
            <wp:docPr id="973" name="图片 175" descr="QQ图片2021060720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 name="图片 175" descr="QQ图片20210607201831"/>
                    <pic:cNvPicPr>
                      <a:picLocks noChangeAspect="1"/>
                    </pic:cNvPicPr>
                  </pic:nvPicPr>
                  <pic:blipFill>
                    <a:blip r:embed="rId121"/>
                    <a:stretch>
                      <a:fillRect/>
                    </a:stretch>
                  </pic:blipFill>
                  <pic:spPr>
                    <a:xfrm>
                      <a:off x="0" y="0"/>
                      <a:ext cx="1619250" cy="2879725"/>
                    </a:xfrm>
                    <a:prstGeom prst="rect">
                      <a:avLst/>
                    </a:prstGeom>
                    <a:noFill/>
                    <a:ln>
                      <a:noFill/>
                    </a:ln>
                  </pic:spPr>
                </pic:pic>
              </a:graphicData>
            </a:graphic>
          </wp:inline>
        </w:drawing>
      </w:r>
    </w:p>
    <w:p w14:paraId="5A0734E5">
      <w:pPr>
        <w:jc w:val="center"/>
        <w:rPr>
          <w:rFonts w:hint="eastAsia"/>
          <w:sz w:val="18"/>
          <w:szCs w:val="18"/>
        </w:rPr>
      </w:pPr>
      <w:r>
        <w:rPr>
          <w:rFonts w:hint="eastAsia"/>
          <w:sz w:val="18"/>
          <w:szCs w:val="18"/>
        </w:rPr>
        <w:t>【图1】</w:t>
      </w:r>
    </w:p>
    <w:p w14:paraId="4E08105C">
      <w:pPr>
        <w:pStyle w:val="4"/>
        <w:numPr>
          <w:ilvl w:val="2"/>
          <w:numId w:val="1"/>
        </w:numPr>
        <w:rPr>
          <w:rFonts w:hint="eastAsia"/>
        </w:rPr>
      </w:pPr>
      <w:bookmarkStart w:id="33" w:name="_Toc6153"/>
      <w:r>
        <w:rPr>
          <w:rFonts w:hint="eastAsia"/>
          <w:lang w:val="en-US" w:eastAsia="zh-CN"/>
        </w:rPr>
        <w:t>我的反馈</w:t>
      </w:r>
      <w:bookmarkEnd w:id="33"/>
    </w:p>
    <w:p w14:paraId="63C1D895">
      <w:pPr>
        <w:ind w:firstLine="360" w:firstLineChars="200"/>
        <w:jc w:val="both"/>
        <w:rPr>
          <w:rFonts w:hint="eastAsia"/>
          <w:sz w:val="18"/>
          <w:szCs w:val="18"/>
        </w:rPr>
      </w:pPr>
      <w:r>
        <w:rPr>
          <w:rFonts w:hint="eastAsia"/>
          <w:sz w:val="18"/>
          <w:szCs w:val="18"/>
          <w:lang w:val="en-US" w:eastAsia="zh-CN"/>
        </w:rPr>
        <w:t>点击【我的反馈】，可查看已反馈的内容，或进行新的意见反馈。</w:t>
      </w:r>
    </w:p>
    <w:p w14:paraId="35F04A85">
      <w:pPr>
        <w:jc w:val="center"/>
        <w:rPr>
          <w:rFonts w:hint="eastAsia" w:eastAsia="宋体"/>
          <w:sz w:val="18"/>
          <w:szCs w:val="18"/>
          <w:lang w:eastAsia="zh-CN"/>
        </w:rPr>
      </w:pPr>
      <w:r>
        <w:rPr>
          <w:rFonts w:hint="eastAsia" w:eastAsia="宋体"/>
          <w:sz w:val="18"/>
          <w:szCs w:val="18"/>
          <w:lang w:eastAsia="zh-CN"/>
        </w:rPr>
        <w:drawing>
          <wp:inline distT="0" distB="0" distL="114300" distR="114300">
            <wp:extent cx="1619885" cy="2879725"/>
            <wp:effectExtent l="0" t="0" r="10795" b="635"/>
            <wp:docPr id="976" name="图片 254" descr="QQ图片2021101514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图片 254" descr="QQ图片20211015142756"/>
                    <pic:cNvPicPr>
                      <a:picLocks noChangeAspect="1"/>
                    </pic:cNvPicPr>
                  </pic:nvPicPr>
                  <pic:blipFill>
                    <a:blip r:embed="rId122"/>
                    <a:stretch>
                      <a:fillRect/>
                    </a:stretch>
                  </pic:blipFill>
                  <pic:spPr>
                    <a:xfrm>
                      <a:off x="0" y="0"/>
                      <a:ext cx="1619885" cy="2879725"/>
                    </a:xfrm>
                    <a:prstGeom prst="rect">
                      <a:avLst/>
                    </a:prstGeom>
                    <a:noFill/>
                    <a:ln>
                      <a:noFill/>
                    </a:ln>
                  </pic:spPr>
                </pic:pic>
              </a:graphicData>
            </a:graphic>
          </wp:inline>
        </w:drawing>
      </w:r>
      <w:r>
        <w:rPr>
          <w:rFonts w:hint="eastAsia" w:ascii="宋体" w:hAnsi="宋体" w:cs="宋体"/>
          <w:kern w:val="0"/>
          <w:sz w:val="24"/>
          <w:lang w:bidi="ar"/>
        </w:rPr>
        <w:t xml:space="preserve">             </w:t>
      </w:r>
      <w:r>
        <w:rPr>
          <w:rFonts w:hint="eastAsia" w:eastAsia="宋体"/>
          <w:sz w:val="18"/>
          <w:szCs w:val="18"/>
          <w:lang w:eastAsia="zh-CN"/>
        </w:rPr>
        <w:drawing>
          <wp:inline distT="0" distB="0" distL="114300" distR="114300">
            <wp:extent cx="1619885" cy="2879725"/>
            <wp:effectExtent l="0" t="0" r="10795" b="635"/>
            <wp:docPr id="979" name="图片 256" descr="QQ图片2021101514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 name="图片 256" descr="QQ图片20211015142752"/>
                    <pic:cNvPicPr>
                      <a:picLocks noChangeAspect="1"/>
                    </pic:cNvPicPr>
                  </pic:nvPicPr>
                  <pic:blipFill>
                    <a:blip r:embed="rId123"/>
                    <a:stretch>
                      <a:fillRect/>
                    </a:stretch>
                  </pic:blipFill>
                  <pic:spPr>
                    <a:xfrm>
                      <a:off x="0" y="0"/>
                      <a:ext cx="1619885" cy="2879725"/>
                    </a:xfrm>
                    <a:prstGeom prst="rect">
                      <a:avLst/>
                    </a:prstGeom>
                    <a:noFill/>
                    <a:ln>
                      <a:noFill/>
                    </a:ln>
                  </pic:spPr>
                </pic:pic>
              </a:graphicData>
            </a:graphic>
          </wp:inline>
        </w:drawing>
      </w:r>
    </w:p>
    <w:p w14:paraId="658525B9">
      <w:pPr>
        <w:widowControl/>
        <w:jc w:val="cente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14:paraId="3FC9DFB2">
      <w:pPr>
        <w:pStyle w:val="3"/>
        <w:numPr>
          <w:ilvl w:val="1"/>
          <w:numId w:val="1"/>
        </w:numPr>
        <w:rPr>
          <w:rFonts w:hint="eastAsia"/>
        </w:rPr>
      </w:pPr>
      <w:bookmarkStart w:id="34" w:name="_Toc20815"/>
      <w:r>
        <w:rPr>
          <w:rFonts w:hint="eastAsia"/>
        </w:rPr>
        <w:t>设置</w:t>
      </w:r>
      <w:bookmarkEnd w:id="34"/>
    </w:p>
    <w:p w14:paraId="0C192439">
      <w:pPr>
        <w:ind w:firstLine="420" w:firstLineChars="200"/>
        <w:jc w:val="left"/>
        <w:rPr>
          <w:rFonts w:hint="default"/>
          <w:lang w:val="en-US"/>
        </w:rPr>
      </w:pPr>
      <w:r>
        <w:rPr>
          <w:rFonts w:hint="eastAsia"/>
          <w:lang w:val="en-US" w:eastAsia="zh-CN"/>
        </w:rPr>
        <w:t>点击我的页面右上角的设置按钮，跳转至设置页面，可进行更换手机号、修改登录密码、忘记证书密码、删除缓存、账号注销等操作。</w:t>
      </w:r>
    </w:p>
    <w:p w14:paraId="7777989A">
      <w:pPr>
        <w:jc w:val="center"/>
        <w:rPr>
          <w:rFonts w:hint="eastAsia" w:eastAsia="宋体"/>
          <w:lang w:eastAsia="zh-CN"/>
        </w:rPr>
      </w:pPr>
      <w:r>
        <w:drawing>
          <wp:inline distT="0" distB="0" distL="114300" distR="114300">
            <wp:extent cx="1367790" cy="2879725"/>
            <wp:effectExtent l="0" t="0" r="3810" b="635"/>
            <wp:docPr id="982" name="图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图片 365"/>
                    <pic:cNvPicPr>
                      <a:picLocks noChangeAspect="1"/>
                    </pic:cNvPicPr>
                  </pic:nvPicPr>
                  <pic:blipFill>
                    <a:blip r:embed="rId124"/>
                    <a:stretch>
                      <a:fillRect/>
                    </a:stretch>
                  </pic:blipFill>
                  <pic:spPr>
                    <a:xfrm>
                      <a:off x="0" y="0"/>
                      <a:ext cx="1367790" cy="2879725"/>
                    </a:xfrm>
                    <a:prstGeom prst="rect">
                      <a:avLst/>
                    </a:prstGeom>
                    <a:noFill/>
                    <a:ln>
                      <a:noFill/>
                    </a:ln>
                  </pic:spPr>
                </pic:pic>
              </a:graphicData>
            </a:graphic>
          </wp:inline>
        </w:drawing>
      </w:r>
    </w:p>
    <w:p w14:paraId="5390DB62">
      <w:pPr>
        <w:jc w:val="center"/>
        <w:rPr>
          <w:rFonts w:hint="eastAsia"/>
          <w:sz w:val="18"/>
          <w:szCs w:val="18"/>
        </w:rPr>
      </w:pPr>
      <w:r>
        <w:rPr>
          <w:rFonts w:hint="eastAsia"/>
          <w:sz w:val="18"/>
          <w:szCs w:val="18"/>
        </w:rPr>
        <w:t>【图1】</w:t>
      </w:r>
    </w:p>
    <w:p w14:paraId="61F75464">
      <w:pPr>
        <w:jc w:val="both"/>
        <w:rPr>
          <w:rFonts w:hint="eastAsia" w:ascii="宋体" w:hAnsi="宋体" w:eastAsia="宋体" w:cs="宋体"/>
          <w:sz w:val="24"/>
          <w:szCs w:val="24"/>
          <w:lang w:val="en-US" w:eastAsia="zh-CN"/>
        </w:rPr>
      </w:pPr>
    </w:p>
    <w:p w14:paraId="7DEC03C8">
      <w:pPr>
        <w:pStyle w:val="4"/>
        <w:numPr>
          <w:ilvl w:val="2"/>
          <w:numId w:val="1"/>
        </w:numPr>
        <w:rPr>
          <w:rFonts w:hint="eastAsia"/>
        </w:rPr>
      </w:pPr>
      <w:bookmarkStart w:id="35" w:name="_Toc11007"/>
      <w:r>
        <w:rPr>
          <w:rFonts w:hint="eastAsia"/>
        </w:rPr>
        <w:t>更换手机号</w:t>
      </w:r>
      <w:bookmarkEnd w:id="35"/>
    </w:p>
    <w:p w14:paraId="24B15B98">
      <w:pPr>
        <w:ind w:firstLine="420" w:firstLineChars="200"/>
      </w:pPr>
      <w:r>
        <w:rPr>
          <w:rFonts w:hint="eastAsia"/>
        </w:rPr>
        <w:t>点击【更换手机号】，跳转至更换手机号码页面，输入新的手机号码后，跳转至获取验证码页面，输入验证码后，点击【完成】，更换手机号码成功，可使用新手机号登录。</w:t>
      </w:r>
    </w:p>
    <w:p w14:paraId="52A92E5E">
      <w:pPr>
        <w:jc w:val="center"/>
      </w:pPr>
      <w:r>
        <w:drawing>
          <wp:inline distT="0" distB="0" distL="114300" distR="114300">
            <wp:extent cx="1619250" cy="2879725"/>
            <wp:effectExtent l="0" t="0" r="11430" b="635"/>
            <wp:docPr id="985" name="图片 177" descr="QQ图片2021060720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 name="图片 177" descr="QQ图片20210607202533"/>
                    <pic:cNvPicPr>
                      <a:picLocks noChangeAspect="1"/>
                    </pic:cNvPicPr>
                  </pic:nvPicPr>
                  <pic:blipFill>
                    <a:blip r:embed="rId125"/>
                    <a:stretch>
                      <a:fillRect/>
                    </a:stretch>
                  </pic:blipFill>
                  <pic:spPr>
                    <a:xfrm>
                      <a:off x="0" y="0"/>
                      <a:ext cx="1619250" cy="2879725"/>
                    </a:xfrm>
                    <a:prstGeom prst="rect">
                      <a:avLst/>
                    </a:prstGeom>
                    <a:noFill/>
                    <a:ln>
                      <a:noFill/>
                    </a:ln>
                  </pic:spPr>
                </pic:pic>
              </a:graphicData>
            </a:graphic>
          </wp:inline>
        </w:drawing>
      </w:r>
      <w:r>
        <w:rPr>
          <w:rFonts w:hint="eastAsia" w:ascii="宋体" w:hAnsi="宋体" w:cs="宋体"/>
          <w:kern w:val="0"/>
          <w:sz w:val="24"/>
          <w:lang w:bidi="ar"/>
        </w:rPr>
        <w:t xml:space="preserve">             </w:t>
      </w:r>
      <w:r>
        <w:drawing>
          <wp:inline distT="0" distB="0" distL="114300" distR="114300">
            <wp:extent cx="1619250" cy="2879725"/>
            <wp:effectExtent l="0" t="0" r="11430" b="635"/>
            <wp:docPr id="988" name="图片 178" descr="QQ图片2021060720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图片 178" descr="QQ图片20210607202538"/>
                    <pic:cNvPicPr>
                      <a:picLocks noChangeAspect="1"/>
                    </pic:cNvPicPr>
                  </pic:nvPicPr>
                  <pic:blipFill>
                    <a:blip r:embed="rId126"/>
                    <a:stretch>
                      <a:fillRect/>
                    </a:stretch>
                  </pic:blipFill>
                  <pic:spPr>
                    <a:xfrm>
                      <a:off x="0" y="0"/>
                      <a:ext cx="1619250" cy="2879725"/>
                    </a:xfrm>
                    <a:prstGeom prst="rect">
                      <a:avLst/>
                    </a:prstGeom>
                    <a:noFill/>
                    <a:ln>
                      <a:noFill/>
                    </a:ln>
                  </pic:spPr>
                </pic:pic>
              </a:graphicData>
            </a:graphic>
          </wp:inline>
        </w:drawing>
      </w:r>
    </w:p>
    <w:p w14:paraId="2C55D005">
      <w:pPr>
        <w:widowControl/>
        <w:jc w:val="cente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14:paraId="08CAD168">
      <w:pPr>
        <w:pStyle w:val="4"/>
        <w:numPr>
          <w:ilvl w:val="2"/>
          <w:numId w:val="1"/>
        </w:numPr>
        <w:rPr>
          <w:rFonts w:hint="eastAsia"/>
        </w:rPr>
      </w:pPr>
      <w:bookmarkStart w:id="36" w:name="_Toc18199"/>
      <w:r>
        <w:rPr>
          <w:rFonts w:hint="eastAsia"/>
        </w:rPr>
        <w:t>修改登录密码</w:t>
      </w:r>
      <w:bookmarkEnd w:id="36"/>
    </w:p>
    <w:p w14:paraId="693C2555">
      <w:pPr>
        <w:ind w:firstLine="420" w:firstLineChars="200"/>
        <w:rPr>
          <w:rFonts w:hint="eastAsia"/>
        </w:rPr>
      </w:pPr>
      <w:r>
        <w:rPr>
          <w:rFonts w:hint="eastAsia"/>
        </w:rPr>
        <w:t>点击【修改登录密码】，跳转至修改登录密码页面，输入原密码、新密码，点击【确认】，可完成修改登录密码的操作。</w:t>
      </w:r>
    </w:p>
    <w:p w14:paraId="4915BAD5">
      <w:pPr>
        <w:ind w:firstLine="420" w:firstLineChars="200"/>
        <w:rPr>
          <w:rFonts w:hint="eastAsia"/>
        </w:rPr>
      </w:pPr>
      <w:r>
        <w:rPr>
          <w:rFonts w:hint="eastAsia"/>
        </w:rPr>
        <w:t>若已经忘记原有的登录密码，可点击该页面的【忘记原密码】，输入正确的验证码后，可设置新密码。</w:t>
      </w:r>
    </w:p>
    <w:p w14:paraId="5EE175A8">
      <w:pPr>
        <w:jc w:val="center"/>
      </w:pPr>
      <w:r>
        <w:drawing>
          <wp:inline distT="0" distB="0" distL="114300" distR="114300">
            <wp:extent cx="1617980" cy="2879725"/>
            <wp:effectExtent l="0" t="0" r="12700" b="635"/>
            <wp:docPr id="991" name="图片 179" descr="M}Z552X}BQJFRK0%)LY}G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 name="图片 179" descr="M}Z552X}BQJFRK0%)LY}G25"/>
                    <pic:cNvPicPr>
                      <a:picLocks noChangeAspect="1"/>
                    </pic:cNvPicPr>
                  </pic:nvPicPr>
                  <pic:blipFill>
                    <a:blip r:embed="rId127"/>
                    <a:stretch>
                      <a:fillRect/>
                    </a:stretch>
                  </pic:blipFill>
                  <pic:spPr>
                    <a:xfrm>
                      <a:off x="0" y="0"/>
                      <a:ext cx="1617980" cy="2879725"/>
                    </a:xfrm>
                    <a:prstGeom prst="rect">
                      <a:avLst/>
                    </a:prstGeom>
                    <a:noFill/>
                    <a:ln>
                      <a:noFill/>
                    </a:ln>
                  </pic:spPr>
                </pic:pic>
              </a:graphicData>
            </a:graphic>
          </wp:inline>
        </w:drawing>
      </w:r>
      <w:r>
        <w:rPr>
          <w:rFonts w:hint="eastAsia" w:ascii="宋体" w:hAnsi="宋体" w:cs="宋体"/>
          <w:kern w:val="0"/>
          <w:sz w:val="24"/>
          <w:lang w:bidi="ar"/>
        </w:rPr>
        <w:t xml:space="preserve">             </w:t>
      </w:r>
      <w:r>
        <w:drawing>
          <wp:inline distT="0" distB="0" distL="114300" distR="114300">
            <wp:extent cx="1617980" cy="2879725"/>
            <wp:effectExtent l="0" t="0" r="12700" b="635"/>
            <wp:docPr id="994" name="图片 180" descr="E0_%PFLV{%Z9OLD(W]WU)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 name="图片 180" descr="E0_%PFLV{%Z9OLD(W]WU)JK"/>
                    <pic:cNvPicPr>
                      <a:picLocks noChangeAspect="1"/>
                    </pic:cNvPicPr>
                  </pic:nvPicPr>
                  <pic:blipFill>
                    <a:blip r:embed="rId128"/>
                    <a:stretch>
                      <a:fillRect/>
                    </a:stretch>
                  </pic:blipFill>
                  <pic:spPr>
                    <a:xfrm>
                      <a:off x="0" y="0"/>
                      <a:ext cx="1617980" cy="2879725"/>
                    </a:xfrm>
                    <a:prstGeom prst="rect">
                      <a:avLst/>
                    </a:prstGeom>
                    <a:noFill/>
                    <a:ln>
                      <a:noFill/>
                    </a:ln>
                  </pic:spPr>
                </pic:pic>
              </a:graphicData>
            </a:graphic>
          </wp:inline>
        </w:drawing>
      </w:r>
    </w:p>
    <w:p w14:paraId="565EAEB5">
      <w:pPr>
        <w:widowControl/>
        <w:jc w:val="cente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14:paraId="330EC119">
      <w:pPr>
        <w:pStyle w:val="4"/>
        <w:numPr>
          <w:ilvl w:val="2"/>
          <w:numId w:val="1"/>
        </w:numPr>
        <w:rPr>
          <w:rFonts w:hint="eastAsia"/>
        </w:rPr>
      </w:pPr>
      <w:bookmarkStart w:id="37" w:name="_Toc2630"/>
      <w:r>
        <w:rPr>
          <w:rFonts w:hint="eastAsia"/>
          <w:lang w:val="en-US" w:eastAsia="zh-CN"/>
        </w:rPr>
        <w:t>忘记</w:t>
      </w:r>
      <w:r>
        <w:rPr>
          <w:rFonts w:hint="eastAsia"/>
        </w:rPr>
        <w:t>证书密码</w:t>
      </w:r>
      <w:bookmarkEnd w:id="37"/>
    </w:p>
    <w:p w14:paraId="2111E66C">
      <w:pPr>
        <w:ind w:firstLine="420" w:firstLineChars="200"/>
        <w:rPr>
          <w:rFonts w:hint="eastAsia"/>
        </w:rPr>
      </w:pPr>
      <w:r>
        <w:rPr>
          <w:rFonts w:hint="eastAsia"/>
        </w:rPr>
        <w:t>点击【</w:t>
      </w:r>
      <w:r>
        <w:rPr>
          <w:rFonts w:hint="eastAsia"/>
          <w:lang w:val="en-US" w:eastAsia="zh-CN"/>
        </w:rPr>
        <w:t>忘记</w:t>
      </w:r>
      <w:r>
        <w:rPr>
          <w:rFonts w:hint="eastAsia"/>
        </w:rPr>
        <w:t>证书</w:t>
      </w:r>
      <w:r>
        <w:rPr>
          <w:rFonts w:hint="eastAsia"/>
          <w:lang w:val="en-US" w:eastAsia="zh-CN"/>
        </w:rPr>
        <w:t>密</w:t>
      </w:r>
      <w:r>
        <w:rPr>
          <w:rFonts w:hint="eastAsia"/>
        </w:rPr>
        <w:t>码】，跳转至</w:t>
      </w:r>
      <w:r>
        <w:rPr>
          <w:rFonts w:hint="eastAsia"/>
          <w:lang w:val="en-US" w:eastAsia="zh-CN"/>
        </w:rPr>
        <w:t>忘记证书密</w:t>
      </w:r>
      <w:r>
        <w:rPr>
          <w:rFonts w:hint="eastAsia"/>
        </w:rPr>
        <w:t>码页面，点击获取【验证码】，输入正确的验证码后，可设置新</w:t>
      </w:r>
      <w:r>
        <w:rPr>
          <w:rFonts w:hint="eastAsia"/>
          <w:lang w:val="en-US" w:eastAsia="zh-CN"/>
        </w:rPr>
        <w:t>证书密</w:t>
      </w:r>
      <w:r>
        <w:rPr>
          <w:rFonts w:hint="eastAsia"/>
        </w:rPr>
        <w:t>码。</w:t>
      </w:r>
    </w:p>
    <w:p w14:paraId="53D41C0C">
      <w:pPr>
        <w:jc w:val="center"/>
        <w:rPr>
          <w:rFonts w:hint="eastAsia" w:eastAsia="宋体"/>
          <w:lang w:eastAsia="zh-CN"/>
        </w:rPr>
      </w:pPr>
      <w:r>
        <w:rPr>
          <w:rFonts w:hint="eastAsia" w:eastAsia="宋体"/>
          <w:lang w:eastAsia="zh-CN"/>
        </w:rPr>
        <w:drawing>
          <wp:inline distT="0" distB="0" distL="114300" distR="114300">
            <wp:extent cx="1619885" cy="2879725"/>
            <wp:effectExtent l="0" t="0" r="10795" b="635"/>
            <wp:docPr id="997" name="图片 258" descr="QQ图片2021101514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 name="图片 258" descr="QQ图片20211015144022"/>
                    <pic:cNvPicPr>
                      <a:picLocks noChangeAspect="1"/>
                    </pic:cNvPicPr>
                  </pic:nvPicPr>
                  <pic:blipFill>
                    <a:blip r:embed="rId129"/>
                    <a:stretch>
                      <a:fillRect/>
                    </a:stretch>
                  </pic:blipFill>
                  <pic:spPr>
                    <a:xfrm>
                      <a:off x="0" y="0"/>
                      <a:ext cx="1619885" cy="2879725"/>
                    </a:xfrm>
                    <a:prstGeom prst="rect">
                      <a:avLst/>
                    </a:prstGeom>
                    <a:noFill/>
                    <a:ln>
                      <a:noFill/>
                    </a:ln>
                  </pic:spPr>
                </pic:pic>
              </a:graphicData>
            </a:graphic>
          </wp:inline>
        </w:drawing>
      </w:r>
    </w:p>
    <w:p w14:paraId="45102B8A">
      <w:pPr>
        <w:widowControl/>
        <w:jc w:val="center"/>
        <w:rPr>
          <w:rFonts w:hint="eastAsia"/>
          <w:sz w:val="18"/>
          <w:szCs w:val="18"/>
        </w:rPr>
      </w:pPr>
      <w:r>
        <w:rPr>
          <w:rFonts w:hint="eastAsia"/>
          <w:sz w:val="18"/>
          <w:szCs w:val="18"/>
        </w:rPr>
        <w:t>【图1】</w:t>
      </w:r>
    </w:p>
    <w:p w14:paraId="33BF4F87">
      <w:pPr>
        <w:pStyle w:val="4"/>
        <w:numPr>
          <w:ilvl w:val="2"/>
          <w:numId w:val="1"/>
        </w:numPr>
        <w:rPr>
          <w:rFonts w:hint="eastAsia"/>
        </w:rPr>
      </w:pPr>
      <w:bookmarkStart w:id="38" w:name="_Toc386"/>
      <w:r>
        <w:rPr>
          <w:rFonts w:hint="eastAsia"/>
          <w:lang w:val="en-US" w:eastAsia="zh-CN"/>
        </w:rPr>
        <w:t>账号注销</w:t>
      </w:r>
      <w:bookmarkEnd w:id="38"/>
    </w:p>
    <w:p w14:paraId="0E5E8792">
      <w:pPr>
        <w:ind w:firstLine="420" w:firstLineChars="200"/>
        <w:rPr>
          <w:rFonts w:hint="eastAsia"/>
        </w:rPr>
      </w:pPr>
      <w:r>
        <w:rPr>
          <w:rFonts w:hint="eastAsia"/>
        </w:rPr>
        <w:t>点击【</w:t>
      </w:r>
      <w:r>
        <w:rPr>
          <w:rFonts w:hint="eastAsia"/>
          <w:lang w:val="en-US" w:eastAsia="zh-CN"/>
        </w:rPr>
        <w:t>账号与安全</w:t>
      </w:r>
      <w:r>
        <w:rPr>
          <w:rFonts w:hint="eastAsia"/>
        </w:rPr>
        <w:t>】，</w:t>
      </w:r>
      <w:r>
        <w:rPr>
          <w:rFonts w:hint="eastAsia"/>
          <w:lang w:val="en-US" w:eastAsia="zh-CN"/>
        </w:rPr>
        <w:t>跳转至账号与安全页面，点击底部【账号注销】，见【图1】，</w:t>
      </w:r>
      <w:r>
        <w:rPr>
          <w:rFonts w:hint="eastAsia"/>
        </w:rPr>
        <w:t>跳转至</w:t>
      </w:r>
      <w:r>
        <w:rPr>
          <w:rFonts w:hint="eastAsia"/>
          <w:lang w:val="en-US" w:eastAsia="zh-CN"/>
        </w:rPr>
        <w:t>账号注销</w:t>
      </w:r>
      <w:r>
        <w:rPr>
          <w:rFonts w:hint="eastAsia"/>
        </w:rPr>
        <w:t>页面，</w:t>
      </w:r>
      <w:r>
        <w:rPr>
          <w:rFonts w:hint="eastAsia"/>
          <w:lang w:val="en-US" w:eastAsia="zh-CN"/>
        </w:rPr>
        <w:t>点击【解绑】解除所有绑定银行卡，点击【注销】注销所有证书，点击【退出】退出加入的企业，以上操作都完成后可点击【下一步】，见【图2】，跳转至确认注销页面，</w:t>
      </w:r>
      <w:r>
        <w:rPr>
          <w:rFonts w:hint="eastAsia"/>
        </w:rPr>
        <w:t>点击【</w:t>
      </w:r>
      <w:r>
        <w:rPr>
          <w:rFonts w:hint="eastAsia"/>
          <w:lang w:val="en-US" w:eastAsia="zh-CN"/>
        </w:rPr>
        <w:t>确认注销</w:t>
      </w:r>
      <w:r>
        <w:rPr>
          <w:rFonts w:hint="eastAsia"/>
        </w:rPr>
        <w:t>】，</w:t>
      </w:r>
      <w:r>
        <w:rPr>
          <w:rFonts w:hint="eastAsia"/>
          <w:lang w:val="en-US" w:eastAsia="zh-CN"/>
        </w:rPr>
        <w:t>见【图3】，账号注销成功</w:t>
      </w:r>
      <w:r>
        <w:rPr>
          <w:rFonts w:hint="eastAsia"/>
        </w:rPr>
        <w:t>。</w:t>
      </w:r>
    </w:p>
    <w:p w14:paraId="79A9C720">
      <w:pPr>
        <w:ind w:firstLine="630" w:firstLineChars="300"/>
        <w:rPr>
          <w:rFonts w:hint="eastAsia" w:eastAsia="宋体"/>
          <w:lang w:val="en-US" w:eastAsia="zh-CN"/>
        </w:rPr>
      </w:pPr>
      <w:r>
        <w:drawing>
          <wp:inline distT="0" distB="0" distL="114300" distR="114300">
            <wp:extent cx="1366520" cy="2879725"/>
            <wp:effectExtent l="0" t="0" r="5080" b="635"/>
            <wp:docPr id="1000" name="图片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图片 379"/>
                    <pic:cNvPicPr>
                      <a:picLocks noChangeAspect="1"/>
                    </pic:cNvPicPr>
                  </pic:nvPicPr>
                  <pic:blipFill>
                    <a:blip r:embed="rId130"/>
                    <a:stretch>
                      <a:fillRect/>
                    </a:stretch>
                  </pic:blipFill>
                  <pic:spPr>
                    <a:xfrm>
                      <a:off x="0" y="0"/>
                      <a:ext cx="1366520" cy="2879725"/>
                    </a:xfrm>
                    <a:prstGeom prst="rect">
                      <a:avLst/>
                    </a:prstGeom>
                    <a:noFill/>
                    <a:ln>
                      <a:noFill/>
                    </a:ln>
                  </pic:spPr>
                </pic:pic>
              </a:graphicData>
            </a:graphic>
          </wp:inline>
        </w:drawing>
      </w:r>
      <w:r>
        <w:rPr>
          <w:rFonts w:hint="eastAsia"/>
          <w:lang w:val="en-US" w:eastAsia="zh-CN"/>
        </w:rPr>
        <w:t xml:space="preserve">   </w:t>
      </w:r>
      <w:r>
        <w:rPr>
          <w:rFonts w:ascii="宋体" w:hAnsi="宋体" w:eastAsia="宋体" w:cs="宋体"/>
          <w:sz w:val="24"/>
          <w:szCs w:val="24"/>
        </w:rPr>
        <w:drawing>
          <wp:inline distT="0" distB="0" distL="114300" distR="114300">
            <wp:extent cx="1330325" cy="2879725"/>
            <wp:effectExtent l="0" t="0" r="10795" b="635"/>
            <wp:docPr id="1003" name="图片 37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378" descr="IMG_256"/>
                    <pic:cNvPicPr>
                      <a:picLocks noChangeAspect="1"/>
                    </pic:cNvPicPr>
                  </pic:nvPicPr>
                  <pic:blipFill>
                    <a:blip r:embed="rId131"/>
                    <a:stretch>
                      <a:fillRect/>
                    </a:stretch>
                  </pic:blipFill>
                  <pic:spPr>
                    <a:xfrm>
                      <a:off x="0" y="0"/>
                      <a:ext cx="1330325" cy="2879725"/>
                    </a:xfrm>
                    <a:prstGeom prst="rect">
                      <a:avLst/>
                    </a:prstGeom>
                    <a:noFill/>
                    <a:ln>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1330325" cy="2879725"/>
            <wp:effectExtent l="0" t="0" r="3175" b="3175"/>
            <wp:docPr id="1006" name="图片 38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381" descr="IMG_256"/>
                    <pic:cNvPicPr>
                      <a:picLocks noChangeAspect="1"/>
                    </pic:cNvPicPr>
                  </pic:nvPicPr>
                  <pic:blipFill>
                    <a:blip r:embed="rId132"/>
                    <a:stretch>
                      <a:fillRect/>
                    </a:stretch>
                  </pic:blipFill>
                  <pic:spPr>
                    <a:xfrm>
                      <a:off x="0" y="0"/>
                      <a:ext cx="1330325" cy="2879725"/>
                    </a:xfrm>
                    <a:prstGeom prst="rect">
                      <a:avLst/>
                    </a:prstGeom>
                    <a:noFill/>
                    <a:ln>
                      <a:noFill/>
                    </a:ln>
                  </pic:spPr>
                </pic:pic>
              </a:graphicData>
            </a:graphic>
          </wp:inline>
        </w:drawing>
      </w:r>
    </w:p>
    <w:p w14:paraId="45C12F2E">
      <w:pPr>
        <w:ind w:firstLine="1260" w:firstLineChars="700"/>
        <w:rPr>
          <w:rFonts w:hint="eastAsia"/>
          <w:sz w:val="18"/>
          <w:szCs w:val="18"/>
        </w:rPr>
      </w:pPr>
      <w:r>
        <w:rPr>
          <w:rFonts w:hint="eastAsia"/>
          <w:sz w:val="18"/>
          <w:szCs w:val="18"/>
        </w:rPr>
        <w:t>【图1】</w:t>
      </w:r>
      <w:r>
        <w:rPr>
          <w:rFonts w:hint="eastAsia"/>
          <w:sz w:val="18"/>
          <w:szCs w:val="18"/>
          <w:lang w:val="en-US" w:eastAsia="zh-CN"/>
        </w:rPr>
        <w:t xml:space="preserve">                     </w:t>
      </w:r>
      <w:r>
        <w:rPr>
          <w:rFonts w:hint="eastAsia"/>
          <w:sz w:val="18"/>
          <w:szCs w:val="18"/>
        </w:rPr>
        <w:t>【图</w:t>
      </w:r>
      <w:r>
        <w:rPr>
          <w:rFonts w:hint="eastAsia"/>
          <w:sz w:val="18"/>
          <w:szCs w:val="18"/>
          <w:lang w:val="en-US" w:eastAsia="zh-CN"/>
        </w:rPr>
        <w:t>2</w:t>
      </w:r>
      <w:r>
        <w:rPr>
          <w:rFonts w:hint="eastAsia"/>
          <w:sz w:val="18"/>
          <w:szCs w:val="18"/>
        </w:rPr>
        <w:t>】</w:t>
      </w:r>
      <w:r>
        <w:rPr>
          <w:rFonts w:hint="eastAsia"/>
          <w:sz w:val="18"/>
          <w:szCs w:val="18"/>
          <w:lang w:val="en-US" w:eastAsia="zh-CN"/>
        </w:rPr>
        <w:t xml:space="preserve">                    </w:t>
      </w:r>
      <w:r>
        <w:rPr>
          <w:rFonts w:hint="eastAsia"/>
          <w:sz w:val="18"/>
          <w:szCs w:val="18"/>
        </w:rPr>
        <w:t>【图</w:t>
      </w:r>
      <w:r>
        <w:rPr>
          <w:rFonts w:hint="eastAsia"/>
          <w:sz w:val="18"/>
          <w:szCs w:val="18"/>
          <w:lang w:val="en-US" w:eastAsia="zh-CN"/>
        </w:rPr>
        <w:t>3</w:t>
      </w:r>
      <w:r>
        <w:rPr>
          <w:rFonts w:hint="eastAsia"/>
          <w:sz w:val="18"/>
          <w:szCs w:val="18"/>
        </w:rPr>
        <w:t>】</w:t>
      </w:r>
    </w:p>
    <w:p w14:paraId="7C8CD2D6">
      <w:pPr>
        <w:widowControl/>
        <w:jc w:val="both"/>
        <w:rPr>
          <w:rFonts w:hint="eastAsia"/>
          <w:sz w:val="18"/>
          <w:szCs w:val="18"/>
        </w:rPr>
      </w:pPr>
    </w:p>
    <w:p w14:paraId="6688BE5C">
      <w:pPr>
        <w:pStyle w:val="2"/>
        <w:numPr>
          <w:ilvl w:val="0"/>
          <w:numId w:val="1"/>
        </w:numPr>
      </w:pPr>
      <w:bookmarkStart w:id="39" w:name="_Toc997"/>
      <w:r>
        <w:rPr>
          <w:rFonts w:hint="eastAsia"/>
        </w:rPr>
        <w:t>业务系统</w:t>
      </w:r>
      <w:bookmarkEnd w:id="39"/>
    </w:p>
    <w:p w14:paraId="79987389">
      <w:pPr>
        <w:ind w:firstLine="420" w:firstLineChars="200"/>
        <w:rPr>
          <w:rFonts w:hint="eastAsia"/>
        </w:rPr>
      </w:pPr>
      <w:r>
        <w:rPr>
          <w:rFonts w:hint="eastAsia"/>
        </w:rPr>
        <w:t>新点标证通APP是将CA证书的密钥采用密钥拆分技术安全放入手机之中，取消了有形USB</w:t>
      </w:r>
      <w:r>
        <w:t xml:space="preserve"> </w:t>
      </w:r>
      <w:r>
        <w:rPr>
          <w:rFonts w:hint="eastAsia"/>
        </w:rPr>
        <w:t>Key，主要支持：扫码登录、扫码签章、扫码生成以及扫码解密等。</w:t>
      </w:r>
    </w:p>
    <w:p w14:paraId="249632B9">
      <w:pPr>
        <w:pStyle w:val="3"/>
        <w:numPr>
          <w:ilvl w:val="1"/>
          <w:numId w:val="1"/>
        </w:numPr>
      </w:pPr>
      <w:bookmarkStart w:id="40" w:name="_Toc1315"/>
      <w:r>
        <w:rPr>
          <w:rFonts w:hint="eastAsia"/>
        </w:rPr>
        <w:t>扫码绑定</w:t>
      </w:r>
      <w:bookmarkEnd w:id="40"/>
    </w:p>
    <w:p w14:paraId="2D061452">
      <w:pPr>
        <w:ind w:firstLine="420" w:firstLineChars="200"/>
        <w:rPr>
          <w:rFonts w:hint="eastAsia"/>
        </w:rPr>
      </w:pPr>
      <w:r>
        <w:rPr>
          <w:rFonts w:hint="eastAsia"/>
        </w:rPr>
        <w:t>当业务系统中已有相关单位，用户使用标证通认领企业时需注意，企业信息需与业务系统中保持一致，</w:t>
      </w:r>
      <w:r>
        <w:rPr>
          <w:rFonts w:hint="eastAsia"/>
          <w:color w:val="FF0000"/>
        </w:rPr>
        <w:t>【企业名称与统一社会信用码必须与业务系统保持一致】</w:t>
      </w:r>
      <w:r>
        <w:rPr>
          <w:rFonts w:hint="eastAsia"/>
        </w:rPr>
        <w:t>，如【图1】所示，成功认领企业并下载企业证书的管理员，可登录业务系统，进行扫码绑定。</w:t>
      </w:r>
    </w:p>
    <w:p w14:paraId="586EFA54"/>
    <w:p w14:paraId="0E5B6625">
      <w:pPr>
        <w:jc w:val="center"/>
        <w:rPr>
          <w:rFonts w:hint="eastAsia"/>
        </w:rPr>
      </w:pPr>
      <w:r>
        <w:rPr>
          <w:rFonts w:hint="eastAsia"/>
        </w:rPr>
        <w:drawing>
          <wp:inline distT="0" distB="0" distL="114300" distR="114300">
            <wp:extent cx="5086985" cy="2160270"/>
            <wp:effectExtent l="0" t="0" r="3175" b="3810"/>
            <wp:docPr id="1009" name="图片 952" descr="111_meitu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952" descr="111_meitu_1"/>
                    <pic:cNvPicPr>
                      <a:picLocks noChangeAspect="1"/>
                    </pic:cNvPicPr>
                  </pic:nvPicPr>
                  <pic:blipFill>
                    <a:blip r:embed="rId133"/>
                    <a:srcRect l="1967" r="760" b="6819"/>
                    <a:stretch>
                      <a:fillRect/>
                    </a:stretch>
                  </pic:blipFill>
                  <pic:spPr>
                    <a:xfrm>
                      <a:off x="0" y="0"/>
                      <a:ext cx="5086985" cy="2160270"/>
                    </a:xfrm>
                    <a:prstGeom prst="rect">
                      <a:avLst/>
                    </a:prstGeom>
                    <a:noFill/>
                    <a:ln>
                      <a:noFill/>
                    </a:ln>
                  </pic:spPr>
                </pic:pic>
              </a:graphicData>
            </a:graphic>
          </wp:inline>
        </w:drawing>
      </w:r>
    </w:p>
    <w:p w14:paraId="7D58F190">
      <w:pPr>
        <w:jc w:val="center"/>
        <w:rPr>
          <w:rFonts w:hint="eastAsia"/>
        </w:rPr>
      </w:pPr>
      <w:r>
        <w:rPr>
          <w:rFonts w:hint="eastAsia"/>
        </w:rPr>
        <w:t>【图1】</w:t>
      </w:r>
    </w:p>
    <w:p w14:paraId="192B6DDF">
      <w:pPr>
        <w:jc w:val="center"/>
        <w:rPr>
          <w:rFonts w:hint="eastAsia"/>
        </w:rPr>
      </w:pPr>
    </w:p>
    <w:p w14:paraId="5E5DFF63">
      <w:pPr>
        <w:ind w:firstLine="420" w:firstLineChars="200"/>
      </w:pPr>
      <w:r>
        <w:rPr>
          <w:rFonts w:hint="eastAsia"/>
        </w:rPr>
        <w:t>用账号密码登录业务系统后，点击右上角的【扫码绑定证书】后，弹出弹窗，选择【绑定标证通证书】；</w:t>
      </w:r>
    </w:p>
    <w:p w14:paraId="54922C9D">
      <w:pPr>
        <w:rPr>
          <w:rFonts w:hint="eastAsia"/>
        </w:rPr>
      </w:pPr>
    </w:p>
    <w:p w14:paraId="1C1A6C5F">
      <w:pPr>
        <w:jc w:val="center"/>
      </w:pPr>
      <w:r>
        <w:drawing>
          <wp:inline distT="0" distB="0" distL="114300" distR="114300">
            <wp:extent cx="4854575" cy="2160270"/>
            <wp:effectExtent l="0" t="0" r="6985" b="3810"/>
            <wp:docPr id="1012" name="图片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813"/>
                    <pic:cNvPicPr>
                      <a:picLocks noChangeAspect="1"/>
                    </pic:cNvPicPr>
                  </pic:nvPicPr>
                  <pic:blipFill>
                    <a:blip r:embed="rId134"/>
                    <a:stretch>
                      <a:fillRect/>
                    </a:stretch>
                  </pic:blipFill>
                  <pic:spPr>
                    <a:xfrm>
                      <a:off x="0" y="0"/>
                      <a:ext cx="4854575" cy="2160270"/>
                    </a:xfrm>
                    <a:prstGeom prst="rect">
                      <a:avLst/>
                    </a:prstGeom>
                    <a:noFill/>
                    <a:ln>
                      <a:noFill/>
                    </a:ln>
                  </pic:spPr>
                </pic:pic>
              </a:graphicData>
            </a:graphic>
          </wp:inline>
        </w:drawing>
      </w:r>
    </w:p>
    <w:p w14:paraId="26B6643B">
      <w:pPr>
        <w:jc w:val="center"/>
        <w:rPr>
          <w:rFonts w:hint="eastAsia"/>
        </w:rPr>
      </w:pPr>
      <w:r>
        <w:rPr>
          <w:rFonts w:hint="eastAsia"/>
        </w:rPr>
        <w:t>【图2】</w:t>
      </w:r>
    </w:p>
    <w:p w14:paraId="11ADA724">
      <w:pPr>
        <w:jc w:val="center"/>
        <w:rPr>
          <w:rFonts w:hint="eastAsia"/>
        </w:rPr>
      </w:pPr>
    </w:p>
    <w:p w14:paraId="3EB5DA90">
      <w:pPr>
        <w:ind w:firstLine="420" w:firstLineChars="200"/>
      </w:pPr>
      <w:r>
        <w:rPr>
          <w:rFonts w:hint="eastAsia"/>
        </w:rPr>
        <w:t>接上步，跳转至【图3】，点击新点标证通APP首页中的【开始扫码】，即可绑定证书。</w:t>
      </w:r>
    </w:p>
    <w:p w14:paraId="7E30F107">
      <w:pPr>
        <w:jc w:val="center"/>
        <w:rPr>
          <w:rFonts w:hint="eastAsia" w:eastAsia="宋体"/>
          <w:lang w:eastAsia="zh-CN"/>
        </w:rPr>
      </w:pPr>
      <w:r>
        <w:rPr>
          <w:rFonts w:hint="eastAsia" w:eastAsia="宋体"/>
          <w:lang w:eastAsia="zh-CN"/>
        </w:rPr>
        <w:drawing>
          <wp:inline distT="0" distB="0" distL="0" distR="0">
            <wp:extent cx="5274310" cy="2847340"/>
            <wp:effectExtent l="0" t="0" r="0" b="0"/>
            <wp:docPr id="1015" name="picture" descr="descript"/>
            <wp:cNvGraphicFramePr/>
            <a:graphic xmlns:a="http://schemas.openxmlformats.org/drawingml/2006/main">
              <a:graphicData uri="http://schemas.openxmlformats.org/drawingml/2006/picture">
                <pic:pic xmlns:pic="http://schemas.openxmlformats.org/drawingml/2006/picture">
                  <pic:nvPicPr>
                    <pic:cNvPr id="1015" name="picture" descr="descript"/>
                    <pic:cNvPicPr/>
                  </pic:nvPicPr>
                  <pic:blipFill>
                    <a:blip r:embed="rId135"/>
                    <a:stretch>
                      <a:fillRect/>
                    </a:stretch>
                  </pic:blipFill>
                  <pic:spPr>
                    <a:xfrm>
                      <a:off x="0" y="0"/>
                      <a:ext cx="5274310" cy="2847480"/>
                    </a:xfrm>
                    <a:prstGeom prst="rect">
                      <a:avLst/>
                    </a:prstGeom>
                  </pic:spPr>
                </pic:pic>
              </a:graphicData>
            </a:graphic>
          </wp:inline>
        </w:drawing>
      </w:r>
    </w:p>
    <w:p w14:paraId="321D854A">
      <w:pPr>
        <w:jc w:val="center"/>
      </w:pPr>
    </w:p>
    <w:p w14:paraId="0C8DA41A">
      <w:pPr>
        <w:jc w:val="center"/>
        <w:rPr>
          <w:rFonts w:hint="eastAsia"/>
        </w:rPr>
      </w:pPr>
      <w:r>
        <w:rPr>
          <w:rFonts w:hint="eastAsia"/>
        </w:rPr>
        <w:t>【图3】</w:t>
      </w:r>
    </w:p>
    <w:p w14:paraId="4246C2C6">
      <w:pPr>
        <w:jc w:val="center"/>
        <w:rPr>
          <w:rFonts w:hint="eastAsia"/>
        </w:rPr>
      </w:pPr>
    </w:p>
    <w:p w14:paraId="54D507CD">
      <w:pPr>
        <w:ind w:firstLine="420" w:firstLineChars="200"/>
      </w:pPr>
      <w:r>
        <w:rPr>
          <w:rFonts w:hint="eastAsia"/>
        </w:rPr>
        <w:t>接上步，绑定成功后，可使用新点标证通进行扫码登录、签章以及生成文件。</w:t>
      </w:r>
    </w:p>
    <w:p w14:paraId="0DC01A2E">
      <w:pPr>
        <w:pStyle w:val="3"/>
        <w:numPr>
          <w:ilvl w:val="1"/>
          <w:numId w:val="1"/>
        </w:numPr>
        <w:rPr>
          <w:rFonts w:hint="eastAsia"/>
        </w:rPr>
      </w:pPr>
      <w:bookmarkStart w:id="41" w:name="_Toc26150"/>
      <w:r>
        <w:rPr>
          <w:rFonts w:hint="eastAsia"/>
        </w:rPr>
        <w:t>扫码登录</w:t>
      </w:r>
      <w:bookmarkEnd w:id="41"/>
    </w:p>
    <w:p w14:paraId="071B41BB">
      <w:pPr>
        <w:ind w:firstLine="420" w:firstLineChars="200"/>
      </w:pPr>
      <w:r>
        <w:rPr>
          <w:rFonts w:hint="eastAsia"/>
        </w:rPr>
        <w:t>绑定成功的用户可打开交易系统网址，点击右上角图标展开显示二维码，点击新点标证通APP首页中的【开始扫码】，扫描二维码后，输入PIN码后，可正常登录交易系统。</w:t>
      </w:r>
    </w:p>
    <w:p w14:paraId="415424A1">
      <w:pPr>
        <w:ind w:firstLine="420" w:firstLineChars="200"/>
      </w:pPr>
    </w:p>
    <w:p w14:paraId="692B00FC">
      <w:pPr>
        <w:jc w:val="center"/>
      </w:pPr>
      <w:r>
        <w:drawing>
          <wp:inline distT="0" distB="0" distL="114300" distR="114300">
            <wp:extent cx="4996815" cy="2160270"/>
            <wp:effectExtent l="0" t="0" r="1905" b="3810"/>
            <wp:docPr id="1018" name="图片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949"/>
                    <pic:cNvPicPr>
                      <a:picLocks noChangeAspect="1"/>
                    </pic:cNvPicPr>
                  </pic:nvPicPr>
                  <pic:blipFill>
                    <a:blip r:embed="rId136"/>
                    <a:srcRect l="1204" r="1204"/>
                    <a:stretch>
                      <a:fillRect/>
                    </a:stretch>
                  </pic:blipFill>
                  <pic:spPr>
                    <a:xfrm>
                      <a:off x="0" y="0"/>
                      <a:ext cx="4996815" cy="2160270"/>
                    </a:xfrm>
                    <a:prstGeom prst="rect">
                      <a:avLst/>
                    </a:prstGeom>
                    <a:noFill/>
                    <a:ln>
                      <a:noFill/>
                    </a:ln>
                  </pic:spPr>
                </pic:pic>
              </a:graphicData>
            </a:graphic>
          </wp:inline>
        </w:drawing>
      </w:r>
    </w:p>
    <w:p w14:paraId="7F639764">
      <w:pPr>
        <w:jc w:val="center"/>
        <w:rPr>
          <w:rFonts w:hint="eastAsia"/>
        </w:rPr>
      </w:pPr>
      <w:r>
        <w:rPr>
          <w:rFonts w:hint="eastAsia"/>
        </w:rPr>
        <w:t>【图1】</w:t>
      </w:r>
    </w:p>
    <w:p w14:paraId="4DEC1971">
      <w:pPr>
        <w:pStyle w:val="3"/>
        <w:numPr>
          <w:ilvl w:val="1"/>
          <w:numId w:val="1"/>
        </w:numPr>
        <w:rPr>
          <w:rFonts w:hint="eastAsia"/>
        </w:rPr>
      </w:pPr>
      <w:bookmarkStart w:id="42" w:name="_Toc23321"/>
      <w:r>
        <w:rPr>
          <w:rFonts w:hint="eastAsia"/>
        </w:rPr>
        <w:t>扫码签章</w:t>
      </w:r>
      <w:bookmarkEnd w:id="42"/>
    </w:p>
    <w:p w14:paraId="0F70BE30">
      <w:pPr>
        <w:pStyle w:val="4"/>
        <w:numPr>
          <w:ilvl w:val="2"/>
          <w:numId w:val="1"/>
        </w:numPr>
        <w:rPr>
          <w:rFonts w:hint="eastAsia"/>
        </w:rPr>
      </w:pPr>
      <w:bookmarkStart w:id="43" w:name="_Toc8635"/>
      <w:r>
        <w:rPr>
          <w:rFonts w:hint="eastAsia"/>
        </w:rPr>
        <w:t>全国CA互认APP</w:t>
      </w:r>
      <w:bookmarkEnd w:id="43"/>
    </w:p>
    <w:p w14:paraId="41D4583F">
      <w:pPr>
        <w:ind w:firstLine="420" w:firstLineChars="200"/>
        <w:rPr>
          <w:rFonts w:hint="eastAsia"/>
          <w:b/>
          <w:bCs/>
          <w:color w:val="FF0000"/>
        </w:rPr>
      </w:pPr>
      <w:r>
        <w:rPr>
          <w:rFonts w:hint="eastAsia"/>
        </w:rPr>
        <w:t>需要进行签章操作的节点，点击签章弹出签章方式选择后，</w:t>
      </w:r>
      <w:r>
        <w:rPr>
          <w:rFonts w:hint="eastAsia"/>
          <w:color w:val="FF0000"/>
        </w:rPr>
        <w:t>已拥有全国CA互认平台证书的用户选择【全国CA互认APP】签章方式进行签章操作。</w:t>
      </w:r>
    </w:p>
    <w:p w14:paraId="786166B5">
      <w:pPr>
        <w:ind w:firstLine="422" w:firstLineChars="200"/>
        <w:rPr>
          <w:rFonts w:hint="eastAsia"/>
          <w:b/>
          <w:bCs/>
          <w:color w:val="FF0000"/>
        </w:rPr>
      </w:pPr>
    </w:p>
    <w:p w14:paraId="09D3159C">
      <w:r>
        <w:drawing>
          <wp:inline distT="0" distB="0" distL="0" distR="0">
            <wp:extent cx="5274310" cy="2498725"/>
            <wp:effectExtent l="0" t="0" r="0" b="0"/>
            <wp:docPr id="1021" name="picture" descr="descript"/>
            <wp:cNvGraphicFramePr/>
            <a:graphic xmlns:a="http://schemas.openxmlformats.org/drawingml/2006/main">
              <a:graphicData uri="http://schemas.openxmlformats.org/drawingml/2006/picture">
                <pic:pic xmlns:pic="http://schemas.openxmlformats.org/drawingml/2006/picture">
                  <pic:nvPicPr>
                    <pic:cNvPr id="1021" name="picture" descr="descript"/>
                    <pic:cNvPicPr/>
                  </pic:nvPicPr>
                  <pic:blipFill>
                    <a:blip r:embed="rId137"/>
                    <a:stretch>
                      <a:fillRect/>
                    </a:stretch>
                  </pic:blipFill>
                  <pic:spPr>
                    <a:xfrm>
                      <a:off x="0" y="0"/>
                      <a:ext cx="5274310" cy="2498896"/>
                    </a:xfrm>
                    <a:prstGeom prst="rect">
                      <a:avLst/>
                    </a:prstGeom>
                  </pic:spPr>
                </pic:pic>
              </a:graphicData>
            </a:graphic>
          </wp:inline>
        </w:drawing>
      </w:r>
    </w:p>
    <w:p w14:paraId="42FFE527">
      <w:pPr>
        <w:jc w:val="center"/>
        <w:rPr>
          <w:rFonts w:hint="eastAsia"/>
        </w:rPr>
      </w:pPr>
      <w:r>
        <w:rPr>
          <w:rFonts w:hint="eastAsia"/>
        </w:rPr>
        <w:t>【图1】</w:t>
      </w:r>
    </w:p>
    <w:p w14:paraId="364CE237">
      <w:pPr>
        <w:pStyle w:val="4"/>
        <w:numPr>
          <w:ilvl w:val="2"/>
          <w:numId w:val="1"/>
        </w:numPr>
        <w:rPr>
          <w:rFonts w:hint="eastAsia"/>
        </w:rPr>
      </w:pPr>
      <w:bookmarkStart w:id="44" w:name="_Toc23068"/>
      <w:r>
        <w:rPr>
          <w:rFonts w:hint="eastAsia"/>
        </w:rPr>
        <w:t>其他平台</w:t>
      </w:r>
      <w:bookmarkEnd w:id="44"/>
    </w:p>
    <w:p w14:paraId="73C44390">
      <w:pPr>
        <w:ind w:firstLine="420" w:firstLineChars="200"/>
        <w:jc w:val="left"/>
      </w:pPr>
      <w:r>
        <w:rPr>
          <w:rFonts w:hint="eastAsia"/>
        </w:rPr>
        <w:t>未加入全国CA互认的其他平台证书选择【扫码认证】，同步诚信库。</w:t>
      </w:r>
    </w:p>
    <w:p w14:paraId="6E3D1A05"/>
    <w:p w14:paraId="1ACB0FD7">
      <w:pPr>
        <w:jc w:val="center"/>
      </w:pPr>
      <w:r>
        <w:drawing>
          <wp:inline distT="0" distB="0" distL="114300" distR="114300">
            <wp:extent cx="5027930" cy="2160270"/>
            <wp:effectExtent l="0" t="0" r="1270" b="3810"/>
            <wp:docPr id="1036" name="图片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图片 828"/>
                    <pic:cNvPicPr>
                      <a:picLocks noChangeAspect="1"/>
                    </pic:cNvPicPr>
                  </pic:nvPicPr>
                  <pic:blipFill>
                    <a:blip r:embed="rId138"/>
                    <a:srcRect t="3957" r="6104"/>
                    <a:stretch>
                      <a:fillRect/>
                    </a:stretch>
                  </pic:blipFill>
                  <pic:spPr>
                    <a:xfrm>
                      <a:off x="0" y="0"/>
                      <a:ext cx="5027930" cy="2160270"/>
                    </a:xfrm>
                    <a:prstGeom prst="rect">
                      <a:avLst/>
                    </a:prstGeom>
                    <a:noFill/>
                    <a:ln>
                      <a:noFill/>
                    </a:ln>
                  </pic:spPr>
                </pic:pic>
              </a:graphicData>
            </a:graphic>
          </wp:inline>
        </w:drawing>
      </w:r>
    </w:p>
    <w:p w14:paraId="06DE7D15">
      <w:pPr>
        <w:jc w:val="center"/>
        <w:rPr>
          <w:rFonts w:hint="eastAsia"/>
        </w:rPr>
      </w:pPr>
      <w:r>
        <w:rPr>
          <w:rFonts w:hint="eastAsia"/>
        </w:rPr>
        <w:t>【图1】</w:t>
      </w:r>
    </w:p>
    <w:p w14:paraId="7F17AF94">
      <w:pPr>
        <w:pStyle w:val="3"/>
        <w:numPr>
          <w:ilvl w:val="1"/>
          <w:numId w:val="1"/>
        </w:numPr>
        <w:rPr>
          <w:rFonts w:hint="eastAsia"/>
        </w:rPr>
      </w:pPr>
      <w:bookmarkStart w:id="45" w:name="_Toc28731"/>
      <w:r>
        <w:rPr>
          <w:rFonts w:hint="eastAsia"/>
        </w:rPr>
        <w:t>扫码签章</w:t>
      </w:r>
      <w:bookmarkEnd w:id="45"/>
    </w:p>
    <w:p w14:paraId="199F647E">
      <w:pPr>
        <w:ind w:firstLine="420" w:firstLineChars="200"/>
      </w:pPr>
      <w:r>
        <w:rPr>
          <w:rFonts w:hint="eastAsia"/>
        </w:rPr>
        <w:t>接上步，点击【标书签章】，选择签章节点进行签章，会弹出二维码，使用新点标证通进行扫码签章。</w:t>
      </w:r>
    </w:p>
    <w:p w14:paraId="5770C147"/>
    <w:p w14:paraId="4B3F33C4">
      <w:pPr>
        <w:jc w:val="center"/>
      </w:pPr>
      <w:r>
        <w:drawing>
          <wp:inline distT="0" distB="0" distL="114300" distR="114300">
            <wp:extent cx="5147945" cy="2425700"/>
            <wp:effectExtent l="0" t="0" r="3175" b="12700"/>
            <wp:docPr id="1039" name="图片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图片 832"/>
                    <pic:cNvPicPr>
                      <a:picLocks noChangeAspect="1"/>
                    </pic:cNvPicPr>
                  </pic:nvPicPr>
                  <pic:blipFill>
                    <a:blip r:embed="rId139"/>
                    <a:srcRect l="302" r="1953" b="1622"/>
                    <a:stretch>
                      <a:fillRect/>
                    </a:stretch>
                  </pic:blipFill>
                  <pic:spPr>
                    <a:xfrm>
                      <a:off x="0" y="0"/>
                      <a:ext cx="5147945" cy="2425700"/>
                    </a:xfrm>
                    <a:prstGeom prst="rect">
                      <a:avLst/>
                    </a:prstGeom>
                    <a:noFill/>
                    <a:ln>
                      <a:noFill/>
                    </a:ln>
                  </pic:spPr>
                </pic:pic>
              </a:graphicData>
            </a:graphic>
          </wp:inline>
        </w:drawing>
      </w:r>
    </w:p>
    <w:p w14:paraId="701B040F">
      <w:pPr>
        <w:jc w:val="center"/>
        <w:rPr>
          <w:rFonts w:hint="eastAsia"/>
        </w:rPr>
      </w:pPr>
      <w:r>
        <w:rPr>
          <w:rFonts w:hint="eastAsia"/>
        </w:rPr>
        <w:t>【图1】</w:t>
      </w:r>
    </w:p>
    <w:p w14:paraId="7C22D94C">
      <w:pPr>
        <w:pStyle w:val="3"/>
        <w:numPr>
          <w:ilvl w:val="1"/>
          <w:numId w:val="1"/>
        </w:numPr>
        <w:rPr>
          <w:rFonts w:hint="eastAsia"/>
        </w:rPr>
      </w:pPr>
      <w:bookmarkStart w:id="46" w:name="_Toc9324"/>
      <w:r>
        <w:rPr>
          <w:rFonts w:hint="eastAsia"/>
        </w:rPr>
        <w:t>扫码生成投标文件</w:t>
      </w:r>
      <w:bookmarkEnd w:id="46"/>
    </w:p>
    <w:p w14:paraId="029BBFB7">
      <w:pPr>
        <w:ind w:firstLine="420" w:firstLineChars="200"/>
        <w:rPr>
          <w:rFonts w:hint="eastAsia"/>
        </w:rPr>
      </w:pPr>
      <w:r>
        <w:rPr>
          <w:rFonts w:hint="eastAsia"/>
        </w:rPr>
        <w:t>接上步，点击【生成标书】，用新点标证通进行扫码生成投标文件。</w:t>
      </w:r>
    </w:p>
    <w:p w14:paraId="32307EC9">
      <w:pPr>
        <w:ind w:firstLine="420" w:firstLineChars="200"/>
        <w:rPr>
          <w:rFonts w:hint="eastAsia"/>
        </w:rPr>
      </w:pPr>
    </w:p>
    <w:p w14:paraId="6376B95E">
      <w:pPr>
        <w:jc w:val="center"/>
      </w:pPr>
      <w:r>
        <w:drawing>
          <wp:inline distT="0" distB="0" distL="114300" distR="114300">
            <wp:extent cx="4267835" cy="2160270"/>
            <wp:effectExtent l="0" t="0" r="14605" b="3810"/>
            <wp:docPr id="1042" name="图片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图片 948"/>
                    <pic:cNvPicPr>
                      <a:picLocks noChangeAspect="1"/>
                    </pic:cNvPicPr>
                  </pic:nvPicPr>
                  <pic:blipFill>
                    <a:blip r:embed="rId140"/>
                    <a:srcRect l="2870" r="3316"/>
                    <a:stretch>
                      <a:fillRect/>
                    </a:stretch>
                  </pic:blipFill>
                  <pic:spPr>
                    <a:xfrm>
                      <a:off x="0" y="0"/>
                      <a:ext cx="4267835" cy="2160270"/>
                    </a:xfrm>
                    <a:prstGeom prst="rect">
                      <a:avLst/>
                    </a:prstGeom>
                    <a:noFill/>
                    <a:ln>
                      <a:noFill/>
                    </a:ln>
                  </pic:spPr>
                </pic:pic>
              </a:graphicData>
            </a:graphic>
          </wp:inline>
        </w:drawing>
      </w:r>
    </w:p>
    <w:p w14:paraId="027F98D6">
      <w:pPr>
        <w:jc w:val="center"/>
        <w:rPr>
          <w:rFonts w:hint="eastAsia"/>
        </w:rPr>
      </w:pPr>
      <w:r>
        <w:rPr>
          <w:rFonts w:hint="eastAsia"/>
        </w:rPr>
        <w:t>【图1】</w:t>
      </w:r>
    </w:p>
    <w:p w14:paraId="0A50383A">
      <w:pPr>
        <w:pStyle w:val="2"/>
        <w:numPr>
          <w:ilvl w:val="0"/>
          <w:numId w:val="1"/>
        </w:numPr>
      </w:pPr>
      <w:bookmarkStart w:id="47" w:name="_Toc18268"/>
      <w:r>
        <w:rPr>
          <w:rFonts w:hint="eastAsia"/>
          <w:lang w:val="en-US" w:eastAsia="zh-CN"/>
        </w:rPr>
        <w:t>开</w:t>
      </w:r>
      <w:r>
        <w:rPr>
          <w:rFonts w:hint="eastAsia"/>
        </w:rPr>
        <w:t>评标系统</w:t>
      </w:r>
      <w:bookmarkEnd w:id="47"/>
    </w:p>
    <w:p w14:paraId="63F4C343">
      <w:pPr>
        <w:pStyle w:val="3"/>
        <w:numPr>
          <w:ilvl w:val="1"/>
          <w:numId w:val="1"/>
        </w:numPr>
      </w:pPr>
      <w:bookmarkStart w:id="48" w:name="_Toc30323"/>
      <w:r>
        <w:rPr>
          <w:rFonts w:hint="eastAsia"/>
        </w:rPr>
        <w:t>扫码解密</w:t>
      </w:r>
      <w:bookmarkEnd w:id="48"/>
    </w:p>
    <w:p w14:paraId="0FD998BF">
      <w:pPr>
        <w:ind w:firstLine="420" w:firstLineChars="200"/>
        <w:rPr>
          <w:rFonts w:hint="eastAsia"/>
        </w:rPr>
      </w:pPr>
      <w:r>
        <w:rPr>
          <w:rFonts w:hint="eastAsia"/>
        </w:rPr>
        <w:t>项目开标时，采用新点标证通加密的投标文件，投标人可以在开标大厅使用新点标证通进行扫码解密。</w:t>
      </w:r>
    </w:p>
    <w:p w14:paraId="331E6DC4">
      <w:pPr>
        <w:ind w:firstLine="420" w:firstLineChars="200"/>
      </w:pPr>
    </w:p>
    <w:p w14:paraId="79F19A7A">
      <w:pPr>
        <w:jc w:val="center"/>
      </w:pPr>
      <w:r>
        <w:drawing>
          <wp:inline distT="0" distB="0" distL="114300" distR="114300">
            <wp:extent cx="5149850" cy="2160270"/>
            <wp:effectExtent l="0" t="0" r="1270" b="3810"/>
            <wp:docPr id="1045" name="图片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图片 834"/>
                    <pic:cNvPicPr>
                      <a:picLocks noChangeAspect="1"/>
                    </pic:cNvPicPr>
                  </pic:nvPicPr>
                  <pic:blipFill>
                    <a:blip r:embed="rId141"/>
                    <a:srcRect l="1347" r="1047"/>
                    <a:stretch>
                      <a:fillRect/>
                    </a:stretch>
                  </pic:blipFill>
                  <pic:spPr>
                    <a:xfrm>
                      <a:off x="0" y="0"/>
                      <a:ext cx="5149850" cy="2160270"/>
                    </a:xfrm>
                    <a:prstGeom prst="rect">
                      <a:avLst/>
                    </a:prstGeom>
                    <a:noFill/>
                    <a:ln>
                      <a:noFill/>
                    </a:ln>
                  </pic:spPr>
                </pic:pic>
              </a:graphicData>
            </a:graphic>
          </wp:inline>
        </w:drawing>
      </w:r>
    </w:p>
    <w:p w14:paraId="3A4A1791">
      <w:pPr>
        <w:jc w:val="center"/>
        <w:rPr>
          <w:rFonts w:hint="eastAsia"/>
        </w:rPr>
      </w:pPr>
      <w:r>
        <w:rPr>
          <w:rFonts w:hint="eastAsia"/>
        </w:rPr>
        <w:t>【图1】</w:t>
      </w:r>
    </w:p>
    <w:p w14:paraId="62CF9B20"/>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9513A1"/>
    <w:multiLevelType w:val="multilevel"/>
    <w:tmpl w:val="EA9513A1"/>
    <w:lvl w:ilvl="0" w:tentative="0">
      <w:start w:val="1"/>
      <w:numFmt w:val="chineseCounting"/>
      <w:pStyle w:val="2"/>
      <w:suff w:val="nothing"/>
      <w:lvlText w:val="%1、"/>
      <w:lvlJc w:val="left"/>
      <w:pPr>
        <w:tabs>
          <w:tab w:val="left" w:pos="0"/>
        </w:tabs>
        <w:ind w:left="425" w:hanging="425"/>
      </w:pPr>
      <w:rPr>
        <w:rFonts w:hint="eastAsia" w:ascii="宋体" w:hAnsi="宋体" w:eastAsia="宋体" w:cs="宋体"/>
      </w:rPr>
    </w:lvl>
    <w:lvl w:ilvl="1" w:tentative="0">
      <w:start w:val="1"/>
      <w:numFmt w:val="decimal"/>
      <w:pStyle w:val="3"/>
      <w:isLgl/>
      <w:suff w:val="nothing"/>
      <w:lvlText w:val="%1.%2、"/>
      <w:lvlJc w:val="left"/>
      <w:pPr>
        <w:ind w:left="2836" w:hanging="2836"/>
      </w:pPr>
      <w:rPr>
        <w:rFonts w:hint="eastAsia" w:ascii="宋体" w:hAnsi="宋体" w:eastAsia="宋体" w:cs="宋体"/>
      </w:rPr>
    </w:lvl>
    <w:lvl w:ilvl="2" w:tentative="0">
      <w:start w:val="1"/>
      <w:numFmt w:val="decimal"/>
      <w:pStyle w:val="4"/>
      <w:isLgl/>
      <w:suff w:val="nothing"/>
      <w:lvlText w:val="%1.%2.%3、"/>
      <w:lvlJc w:val="left"/>
      <w:pPr>
        <w:ind w:left="1069" w:hanging="1069"/>
      </w:pPr>
      <w:rPr>
        <w:rFonts w:hint="eastAsia" w:ascii="Arial" w:hAnsi="Arial" w:cs="Tahoma"/>
      </w:rPr>
    </w:lvl>
    <w:lvl w:ilvl="3" w:tentative="0">
      <w:start w:val="1"/>
      <w:numFmt w:val="decimal"/>
      <w:pStyle w:val="5"/>
      <w:isLgl/>
      <w:suff w:val="nothing"/>
      <w:lvlText w:val="%1.%2.%3.%4、"/>
      <w:lvlJc w:val="left"/>
      <w:pPr>
        <w:ind w:left="851" w:hanging="851"/>
      </w:pPr>
      <w:rPr>
        <w:rFonts w:hint="eastAsia" w:ascii="Arial" w:hAnsi="Arial" w:cs="Tahoma"/>
        <w:sz w:val="24"/>
        <w:szCs w:val="24"/>
      </w:rPr>
    </w:lvl>
    <w:lvl w:ilvl="4" w:tentative="0">
      <w:start w:val="1"/>
      <w:numFmt w:val="decimal"/>
      <w:pStyle w:val="6"/>
      <w:isLgl/>
      <w:suff w:val="nothing"/>
      <w:lvlText w:val="%1.%2.%3.%4.%5、"/>
      <w:lvlJc w:val="left"/>
      <w:pPr>
        <w:ind w:left="992" w:hanging="992"/>
      </w:pPr>
      <w:rPr>
        <w:rFonts w:hint="eastAsia"/>
      </w:rPr>
    </w:lvl>
    <w:lvl w:ilvl="5" w:tentative="0">
      <w:start w:val="1"/>
      <w:numFmt w:val="decimal"/>
      <w:pStyle w:val="7"/>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Y2ZWY0NTU3MTAzODEzNzk1MjE3MTI1N2RjZDY0ZTUifQ=="/>
  </w:docVars>
  <w:rsids>
    <w:rsidRoot w:val="00420D67"/>
    <w:rsid w:val="000550D0"/>
    <w:rsid w:val="00072125"/>
    <w:rsid w:val="000820DB"/>
    <w:rsid w:val="00090DC7"/>
    <w:rsid w:val="00093851"/>
    <w:rsid w:val="0009482A"/>
    <w:rsid w:val="000979BC"/>
    <w:rsid w:val="000F4BF2"/>
    <w:rsid w:val="00115C04"/>
    <w:rsid w:val="001536CF"/>
    <w:rsid w:val="00174B86"/>
    <w:rsid w:val="001E3F74"/>
    <w:rsid w:val="001F0974"/>
    <w:rsid w:val="002569FF"/>
    <w:rsid w:val="0027452E"/>
    <w:rsid w:val="00274B20"/>
    <w:rsid w:val="002835AA"/>
    <w:rsid w:val="002839E5"/>
    <w:rsid w:val="002F0E31"/>
    <w:rsid w:val="00330888"/>
    <w:rsid w:val="00353983"/>
    <w:rsid w:val="003B2944"/>
    <w:rsid w:val="003D114A"/>
    <w:rsid w:val="00420D67"/>
    <w:rsid w:val="00424F50"/>
    <w:rsid w:val="00436325"/>
    <w:rsid w:val="004B79B4"/>
    <w:rsid w:val="004D46A4"/>
    <w:rsid w:val="00510DC7"/>
    <w:rsid w:val="005152EF"/>
    <w:rsid w:val="00520FCD"/>
    <w:rsid w:val="00527A13"/>
    <w:rsid w:val="005405DC"/>
    <w:rsid w:val="0054181F"/>
    <w:rsid w:val="005719A9"/>
    <w:rsid w:val="00573F5C"/>
    <w:rsid w:val="00586B55"/>
    <w:rsid w:val="005A7C06"/>
    <w:rsid w:val="005B6372"/>
    <w:rsid w:val="00615C96"/>
    <w:rsid w:val="0064423F"/>
    <w:rsid w:val="00652453"/>
    <w:rsid w:val="006553EB"/>
    <w:rsid w:val="006A092B"/>
    <w:rsid w:val="006A7E45"/>
    <w:rsid w:val="006B7A18"/>
    <w:rsid w:val="006C3F7B"/>
    <w:rsid w:val="006D436A"/>
    <w:rsid w:val="006D7068"/>
    <w:rsid w:val="006E0794"/>
    <w:rsid w:val="00723445"/>
    <w:rsid w:val="007248CA"/>
    <w:rsid w:val="00735C1A"/>
    <w:rsid w:val="0075581D"/>
    <w:rsid w:val="00792CBF"/>
    <w:rsid w:val="007A17E0"/>
    <w:rsid w:val="007A381C"/>
    <w:rsid w:val="007E22B1"/>
    <w:rsid w:val="00803B74"/>
    <w:rsid w:val="00822E7D"/>
    <w:rsid w:val="00852A12"/>
    <w:rsid w:val="00894F44"/>
    <w:rsid w:val="008A4F81"/>
    <w:rsid w:val="008D5B02"/>
    <w:rsid w:val="0095556D"/>
    <w:rsid w:val="00981D98"/>
    <w:rsid w:val="009865D2"/>
    <w:rsid w:val="009C33C3"/>
    <w:rsid w:val="009C48C8"/>
    <w:rsid w:val="009D4B43"/>
    <w:rsid w:val="00A3074D"/>
    <w:rsid w:val="00A35C42"/>
    <w:rsid w:val="00A60EAF"/>
    <w:rsid w:val="00A6542D"/>
    <w:rsid w:val="00AE15EB"/>
    <w:rsid w:val="00AE1974"/>
    <w:rsid w:val="00B116B0"/>
    <w:rsid w:val="00B4551B"/>
    <w:rsid w:val="00B62FFE"/>
    <w:rsid w:val="00B63876"/>
    <w:rsid w:val="00B7142B"/>
    <w:rsid w:val="00B737DF"/>
    <w:rsid w:val="00B744B7"/>
    <w:rsid w:val="00BA2048"/>
    <w:rsid w:val="00BA3CD5"/>
    <w:rsid w:val="00BB43B2"/>
    <w:rsid w:val="00C12D18"/>
    <w:rsid w:val="00C44E9F"/>
    <w:rsid w:val="00C468C4"/>
    <w:rsid w:val="00C64173"/>
    <w:rsid w:val="00CA7677"/>
    <w:rsid w:val="00CE1473"/>
    <w:rsid w:val="00CF5E1C"/>
    <w:rsid w:val="00D01814"/>
    <w:rsid w:val="00D27F77"/>
    <w:rsid w:val="00D32C34"/>
    <w:rsid w:val="00D63C59"/>
    <w:rsid w:val="00D84909"/>
    <w:rsid w:val="00D9314E"/>
    <w:rsid w:val="00DD360B"/>
    <w:rsid w:val="00DF397E"/>
    <w:rsid w:val="00E03B1F"/>
    <w:rsid w:val="00E10868"/>
    <w:rsid w:val="00E956AA"/>
    <w:rsid w:val="00F03421"/>
    <w:rsid w:val="00F2577A"/>
    <w:rsid w:val="00F5249D"/>
    <w:rsid w:val="00F60360"/>
    <w:rsid w:val="00F7771A"/>
    <w:rsid w:val="00F90C1E"/>
    <w:rsid w:val="00FB0EF5"/>
    <w:rsid w:val="00FC53AE"/>
    <w:rsid w:val="00FE7CA6"/>
    <w:rsid w:val="00FF66DF"/>
    <w:rsid w:val="01266DA9"/>
    <w:rsid w:val="015D4FB6"/>
    <w:rsid w:val="015F08ED"/>
    <w:rsid w:val="016543F6"/>
    <w:rsid w:val="01C16C6F"/>
    <w:rsid w:val="02061F07"/>
    <w:rsid w:val="02493090"/>
    <w:rsid w:val="026A49B8"/>
    <w:rsid w:val="02897C32"/>
    <w:rsid w:val="028F53EB"/>
    <w:rsid w:val="02BA0F2C"/>
    <w:rsid w:val="03240DCD"/>
    <w:rsid w:val="03795CA4"/>
    <w:rsid w:val="03A07783"/>
    <w:rsid w:val="03A52C01"/>
    <w:rsid w:val="03F12013"/>
    <w:rsid w:val="041A12F5"/>
    <w:rsid w:val="043563CB"/>
    <w:rsid w:val="043A1D44"/>
    <w:rsid w:val="04493ABF"/>
    <w:rsid w:val="04C743E8"/>
    <w:rsid w:val="05164680"/>
    <w:rsid w:val="054A614F"/>
    <w:rsid w:val="0555129A"/>
    <w:rsid w:val="056E44BC"/>
    <w:rsid w:val="05A4600B"/>
    <w:rsid w:val="05A66966"/>
    <w:rsid w:val="05EB32B4"/>
    <w:rsid w:val="061020D2"/>
    <w:rsid w:val="0650753D"/>
    <w:rsid w:val="06722B79"/>
    <w:rsid w:val="06A30318"/>
    <w:rsid w:val="06A951CB"/>
    <w:rsid w:val="06AD1752"/>
    <w:rsid w:val="06C045E8"/>
    <w:rsid w:val="07A95369"/>
    <w:rsid w:val="07C22DAF"/>
    <w:rsid w:val="07CA19C7"/>
    <w:rsid w:val="07CE2E09"/>
    <w:rsid w:val="07D8674F"/>
    <w:rsid w:val="07E60615"/>
    <w:rsid w:val="07F4786F"/>
    <w:rsid w:val="07F77902"/>
    <w:rsid w:val="080439D6"/>
    <w:rsid w:val="080D3AB9"/>
    <w:rsid w:val="087925A0"/>
    <w:rsid w:val="08C7175D"/>
    <w:rsid w:val="08CE281E"/>
    <w:rsid w:val="08D436E1"/>
    <w:rsid w:val="08E57EC6"/>
    <w:rsid w:val="08EC6107"/>
    <w:rsid w:val="094E2D45"/>
    <w:rsid w:val="09517C87"/>
    <w:rsid w:val="0992531D"/>
    <w:rsid w:val="09AF321B"/>
    <w:rsid w:val="09BD5E7C"/>
    <w:rsid w:val="09D446A8"/>
    <w:rsid w:val="09E13ABE"/>
    <w:rsid w:val="0A0B7E5B"/>
    <w:rsid w:val="0A3503F3"/>
    <w:rsid w:val="0A4F1295"/>
    <w:rsid w:val="0A616BD9"/>
    <w:rsid w:val="0A9D247F"/>
    <w:rsid w:val="0AC63B3D"/>
    <w:rsid w:val="0ACC1CF2"/>
    <w:rsid w:val="0ADC4742"/>
    <w:rsid w:val="0ADD7F9D"/>
    <w:rsid w:val="0AED4D65"/>
    <w:rsid w:val="0AF360A8"/>
    <w:rsid w:val="0B223E23"/>
    <w:rsid w:val="0B617EF8"/>
    <w:rsid w:val="0BA31353"/>
    <w:rsid w:val="0BB05F2E"/>
    <w:rsid w:val="0BCE7613"/>
    <w:rsid w:val="0BD76FD3"/>
    <w:rsid w:val="0C041A1D"/>
    <w:rsid w:val="0C100F6B"/>
    <w:rsid w:val="0C104390"/>
    <w:rsid w:val="0C2D72C7"/>
    <w:rsid w:val="0C2F01F4"/>
    <w:rsid w:val="0C397850"/>
    <w:rsid w:val="0C78366B"/>
    <w:rsid w:val="0C8034AD"/>
    <w:rsid w:val="0CD4148F"/>
    <w:rsid w:val="0CDC0082"/>
    <w:rsid w:val="0CFE77F2"/>
    <w:rsid w:val="0D2E0AE2"/>
    <w:rsid w:val="0D7B73A9"/>
    <w:rsid w:val="0DC864AC"/>
    <w:rsid w:val="0DDB6C07"/>
    <w:rsid w:val="0DF712A2"/>
    <w:rsid w:val="0E1E0884"/>
    <w:rsid w:val="0E1E4205"/>
    <w:rsid w:val="0E36749B"/>
    <w:rsid w:val="0E432228"/>
    <w:rsid w:val="0EBC6906"/>
    <w:rsid w:val="0ECF4532"/>
    <w:rsid w:val="0EE675A7"/>
    <w:rsid w:val="0F3C6842"/>
    <w:rsid w:val="0F3F1EC0"/>
    <w:rsid w:val="0F643EB9"/>
    <w:rsid w:val="0F6F507C"/>
    <w:rsid w:val="0FB23594"/>
    <w:rsid w:val="0FFA1BAC"/>
    <w:rsid w:val="103713CA"/>
    <w:rsid w:val="104117B5"/>
    <w:rsid w:val="10516DAF"/>
    <w:rsid w:val="10537E24"/>
    <w:rsid w:val="10552CA7"/>
    <w:rsid w:val="10FA0936"/>
    <w:rsid w:val="111A7F8F"/>
    <w:rsid w:val="1133634F"/>
    <w:rsid w:val="11570387"/>
    <w:rsid w:val="116327C7"/>
    <w:rsid w:val="11696D0D"/>
    <w:rsid w:val="11A2536B"/>
    <w:rsid w:val="11BF23A1"/>
    <w:rsid w:val="120B1BDB"/>
    <w:rsid w:val="120B49B4"/>
    <w:rsid w:val="122C57F3"/>
    <w:rsid w:val="12302F00"/>
    <w:rsid w:val="124F5F34"/>
    <w:rsid w:val="12875836"/>
    <w:rsid w:val="129B43B6"/>
    <w:rsid w:val="13370C84"/>
    <w:rsid w:val="133F7DE7"/>
    <w:rsid w:val="13555E07"/>
    <w:rsid w:val="138A684E"/>
    <w:rsid w:val="13A1787A"/>
    <w:rsid w:val="13E87995"/>
    <w:rsid w:val="13F37B43"/>
    <w:rsid w:val="140F3A11"/>
    <w:rsid w:val="14B00D4D"/>
    <w:rsid w:val="14D777A1"/>
    <w:rsid w:val="14EC1900"/>
    <w:rsid w:val="14ED296B"/>
    <w:rsid w:val="14F6658B"/>
    <w:rsid w:val="15251F3A"/>
    <w:rsid w:val="1547440F"/>
    <w:rsid w:val="154C2441"/>
    <w:rsid w:val="15F14EA3"/>
    <w:rsid w:val="16202286"/>
    <w:rsid w:val="16376F87"/>
    <w:rsid w:val="1654071D"/>
    <w:rsid w:val="16612A14"/>
    <w:rsid w:val="16662CE3"/>
    <w:rsid w:val="1671520D"/>
    <w:rsid w:val="16D27E00"/>
    <w:rsid w:val="16D642C5"/>
    <w:rsid w:val="17183D9D"/>
    <w:rsid w:val="171D0711"/>
    <w:rsid w:val="1752726B"/>
    <w:rsid w:val="1762373C"/>
    <w:rsid w:val="17633242"/>
    <w:rsid w:val="176C53FF"/>
    <w:rsid w:val="17943FE5"/>
    <w:rsid w:val="17BE2D0B"/>
    <w:rsid w:val="17D55486"/>
    <w:rsid w:val="18033A66"/>
    <w:rsid w:val="18224E93"/>
    <w:rsid w:val="187C0531"/>
    <w:rsid w:val="18926BCC"/>
    <w:rsid w:val="189764AD"/>
    <w:rsid w:val="189C4266"/>
    <w:rsid w:val="18AB35E4"/>
    <w:rsid w:val="18C675AF"/>
    <w:rsid w:val="191B3036"/>
    <w:rsid w:val="19A163AE"/>
    <w:rsid w:val="19CE7B8E"/>
    <w:rsid w:val="19DD5796"/>
    <w:rsid w:val="1A2D7663"/>
    <w:rsid w:val="1A3755BF"/>
    <w:rsid w:val="1A4324DA"/>
    <w:rsid w:val="1A531A38"/>
    <w:rsid w:val="1AC002DA"/>
    <w:rsid w:val="1ACF7106"/>
    <w:rsid w:val="1AF148DC"/>
    <w:rsid w:val="1B4855C5"/>
    <w:rsid w:val="1B781DCE"/>
    <w:rsid w:val="1BB50DFC"/>
    <w:rsid w:val="1C062D2F"/>
    <w:rsid w:val="1C441A9E"/>
    <w:rsid w:val="1C7454F1"/>
    <w:rsid w:val="1C786D2F"/>
    <w:rsid w:val="1C941E8D"/>
    <w:rsid w:val="1C9B536A"/>
    <w:rsid w:val="1CCE6FC6"/>
    <w:rsid w:val="1D1367FC"/>
    <w:rsid w:val="1D304CDE"/>
    <w:rsid w:val="1D376586"/>
    <w:rsid w:val="1D470F08"/>
    <w:rsid w:val="1D654E16"/>
    <w:rsid w:val="1DA323F2"/>
    <w:rsid w:val="1DB42DA4"/>
    <w:rsid w:val="1DEC6EA3"/>
    <w:rsid w:val="1E1D04D5"/>
    <w:rsid w:val="1E282A98"/>
    <w:rsid w:val="1E6A316A"/>
    <w:rsid w:val="1E7C080F"/>
    <w:rsid w:val="1EB23D67"/>
    <w:rsid w:val="1EEA33BD"/>
    <w:rsid w:val="1F1D263E"/>
    <w:rsid w:val="1F2245E5"/>
    <w:rsid w:val="1F5F3604"/>
    <w:rsid w:val="1FA83339"/>
    <w:rsid w:val="1FC34ABC"/>
    <w:rsid w:val="1FD54314"/>
    <w:rsid w:val="1FE12702"/>
    <w:rsid w:val="20192C88"/>
    <w:rsid w:val="203A4726"/>
    <w:rsid w:val="20491C00"/>
    <w:rsid w:val="204F4C85"/>
    <w:rsid w:val="208015E5"/>
    <w:rsid w:val="20865765"/>
    <w:rsid w:val="20D7024B"/>
    <w:rsid w:val="20DA69B5"/>
    <w:rsid w:val="20DF5E00"/>
    <w:rsid w:val="20E675DF"/>
    <w:rsid w:val="21A631C6"/>
    <w:rsid w:val="21EA5E83"/>
    <w:rsid w:val="221B3313"/>
    <w:rsid w:val="224D7BF7"/>
    <w:rsid w:val="224F599B"/>
    <w:rsid w:val="225F0102"/>
    <w:rsid w:val="22896666"/>
    <w:rsid w:val="22A07DDF"/>
    <w:rsid w:val="22A82207"/>
    <w:rsid w:val="22AC756E"/>
    <w:rsid w:val="22D90D4B"/>
    <w:rsid w:val="230A6F81"/>
    <w:rsid w:val="2336726F"/>
    <w:rsid w:val="23416C6A"/>
    <w:rsid w:val="23577926"/>
    <w:rsid w:val="2379128B"/>
    <w:rsid w:val="23AC4AAC"/>
    <w:rsid w:val="2479098B"/>
    <w:rsid w:val="247D1946"/>
    <w:rsid w:val="24B428B0"/>
    <w:rsid w:val="24BB289B"/>
    <w:rsid w:val="252522ED"/>
    <w:rsid w:val="252A247B"/>
    <w:rsid w:val="252B5D15"/>
    <w:rsid w:val="254D3982"/>
    <w:rsid w:val="25527CB3"/>
    <w:rsid w:val="256E6702"/>
    <w:rsid w:val="25B54415"/>
    <w:rsid w:val="25D02527"/>
    <w:rsid w:val="25F82554"/>
    <w:rsid w:val="2692169B"/>
    <w:rsid w:val="2699759F"/>
    <w:rsid w:val="269D67CA"/>
    <w:rsid w:val="27031804"/>
    <w:rsid w:val="2722625F"/>
    <w:rsid w:val="27373A69"/>
    <w:rsid w:val="27385FF1"/>
    <w:rsid w:val="27683DAB"/>
    <w:rsid w:val="27B1721F"/>
    <w:rsid w:val="27E71135"/>
    <w:rsid w:val="27F03E42"/>
    <w:rsid w:val="27FF391E"/>
    <w:rsid w:val="2833674A"/>
    <w:rsid w:val="283F13A0"/>
    <w:rsid w:val="28536FF3"/>
    <w:rsid w:val="286258DA"/>
    <w:rsid w:val="28942A08"/>
    <w:rsid w:val="28F66101"/>
    <w:rsid w:val="28FC4CB2"/>
    <w:rsid w:val="28FE50EF"/>
    <w:rsid w:val="291E0AC9"/>
    <w:rsid w:val="29532D74"/>
    <w:rsid w:val="296F7B95"/>
    <w:rsid w:val="29760751"/>
    <w:rsid w:val="29A81BCF"/>
    <w:rsid w:val="29BA36B5"/>
    <w:rsid w:val="29C84006"/>
    <w:rsid w:val="29DB290D"/>
    <w:rsid w:val="29F637FD"/>
    <w:rsid w:val="2A13795C"/>
    <w:rsid w:val="2A373983"/>
    <w:rsid w:val="2A806DAD"/>
    <w:rsid w:val="2AB7640D"/>
    <w:rsid w:val="2ABA1F15"/>
    <w:rsid w:val="2AF14E38"/>
    <w:rsid w:val="2B1662BB"/>
    <w:rsid w:val="2B2371B5"/>
    <w:rsid w:val="2B2C1101"/>
    <w:rsid w:val="2B332AA1"/>
    <w:rsid w:val="2B4D72B6"/>
    <w:rsid w:val="2B862896"/>
    <w:rsid w:val="2BDC35C5"/>
    <w:rsid w:val="2BDC6B84"/>
    <w:rsid w:val="2C0623D3"/>
    <w:rsid w:val="2C3155D4"/>
    <w:rsid w:val="2C4A0DC8"/>
    <w:rsid w:val="2C4A64F3"/>
    <w:rsid w:val="2C7F0FCB"/>
    <w:rsid w:val="2C886EF4"/>
    <w:rsid w:val="2CBB4044"/>
    <w:rsid w:val="2CC54F8A"/>
    <w:rsid w:val="2D151A8A"/>
    <w:rsid w:val="2D334632"/>
    <w:rsid w:val="2D481C0A"/>
    <w:rsid w:val="2D4A21AC"/>
    <w:rsid w:val="2D5B5504"/>
    <w:rsid w:val="2DC956FC"/>
    <w:rsid w:val="2DDB6ED3"/>
    <w:rsid w:val="2DF5588E"/>
    <w:rsid w:val="2E044BB9"/>
    <w:rsid w:val="2E0B2C83"/>
    <w:rsid w:val="2E226177"/>
    <w:rsid w:val="2E9141E6"/>
    <w:rsid w:val="2E9D05DE"/>
    <w:rsid w:val="2EA93F21"/>
    <w:rsid w:val="2EE93439"/>
    <w:rsid w:val="2F0A0935"/>
    <w:rsid w:val="2F52345E"/>
    <w:rsid w:val="2F820DB4"/>
    <w:rsid w:val="2FAD278D"/>
    <w:rsid w:val="2FD36EA7"/>
    <w:rsid w:val="2FD63E62"/>
    <w:rsid w:val="2FF14D00"/>
    <w:rsid w:val="2FFE0B21"/>
    <w:rsid w:val="303A78D5"/>
    <w:rsid w:val="305168ED"/>
    <w:rsid w:val="30617E8C"/>
    <w:rsid w:val="30A27D08"/>
    <w:rsid w:val="30A4110E"/>
    <w:rsid w:val="30A72B87"/>
    <w:rsid w:val="311813AC"/>
    <w:rsid w:val="31370C12"/>
    <w:rsid w:val="313A06B7"/>
    <w:rsid w:val="316158A2"/>
    <w:rsid w:val="31842BE4"/>
    <w:rsid w:val="31882C4F"/>
    <w:rsid w:val="323C2948"/>
    <w:rsid w:val="327856FF"/>
    <w:rsid w:val="32C12120"/>
    <w:rsid w:val="32D40A0B"/>
    <w:rsid w:val="32E22E32"/>
    <w:rsid w:val="33414C27"/>
    <w:rsid w:val="335031AE"/>
    <w:rsid w:val="335452E3"/>
    <w:rsid w:val="33552ADC"/>
    <w:rsid w:val="3363583C"/>
    <w:rsid w:val="33707DAA"/>
    <w:rsid w:val="33BD3DB3"/>
    <w:rsid w:val="33D1773A"/>
    <w:rsid w:val="340523C9"/>
    <w:rsid w:val="34437DE2"/>
    <w:rsid w:val="34636AB7"/>
    <w:rsid w:val="34B629CE"/>
    <w:rsid w:val="34DB2E3E"/>
    <w:rsid w:val="352F1F09"/>
    <w:rsid w:val="356B4CD6"/>
    <w:rsid w:val="3595039F"/>
    <w:rsid w:val="35AC0007"/>
    <w:rsid w:val="35EC4291"/>
    <w:rsid w:val="35F91D23"/>
    <w:rsid w:val="363B08EF"/>
    <w:rsid w:val="3685718D"/>
    <w:rsid w:val="36A07555"/>
    <w:rsid w:val="37026C07"/>
    <w:rsid w:val="3722260F"/>
    <w:rsid w:val="37301D8A"/>
    <w:rsid w:val="376072D2"/>
    <w:rsid w:val="377326F3"/>
    <w:rsid w:val="37EC6EB2"/>
    <w:rsid w:val="38033081"/>
    <w:rsid w:val="382568BA"/>
    <w:rsid w:val="3828316F"/>
    <w:rsid w:val="3837687E"/>
    <w:rsid w:val="38953A5E"/>
    <w:rsid w:val="38B020BE"/>
    <w:rsid w:val="38C54F1E"/>
    <w:rsid w:val="38D23C79"/>
    <w:rsid w:val="38EB1E60"/>
    <w:rsid w:val="39205FED"/>
    <w:rsid w:val="39281FF2"/>
    <w:rsid w:val="394942EF"/>
    <w:rsid w:val="394E34FF"/>
    <w:rsid w:val="395C34FA"/>
    <w:rsid w:val="397355CC"/>
    <w:rsid w:val="39801B65"/>
    <w:rsid w:val="3999528A"/>
    <w:rsid w:val="39DE6FA3"/>
    <w:rsid w:val="39EA3E6A"/>
    <w:rsid w:val="3A022C94"/>
    <w:rsid w:val="3A16376D"/>
    <w:rsid w:val="3A326178"/>
    <w:rsid w:val="3A667E7B"/>
    <w:rsid w:val="3B153CA1"/>
    <w:rsid w:val="3B3C3611"/>
    <w:rsid w:val="3B9E14FE"/>
    <w:rsid w:val="3BAC7C81"/>
    <w:rsid w:val="3BF060F9"/>
    <w:rsid w:val="3BF109C1"/>
    <w:rsid w:val="3BFC0AB0"/>
    <w:rsid w:val="3C5D0A5B"/>
    <w:rsid w:val="3CA03EEE"/>
    <w:rsid w:val="3CBA515A"/>
    <w:rsid w:val="3D365927"/>
    <w:rsid w:val="3D592B81"/>
    <w:rsid w:val="3D7D1865"/>
    <w:rsid w:val="3DAB1AB3"/>
    <w:rsid w:val="3DB051CA"/>
    <w:rsid w:val="3DD352F5"/>
    <w:rsid w:val="3DD91E93"/>
    <w:rsid w:val="3E0022E3"/>
    <w:rsid w:val="3E455401"/>
    <w:rsid w:val="3E4D6A01"/>
    <w:rsid w:val="3E5004EB"/>
    <w:rsid w:val="3EB53C60"/>
    <w:rsid w:val="3EC713A8"/>
    <w:rsid w:val="3F1F17D8"/>
    <w:rsid w:val="3F5F1BD1"/>
    <w:rsid w:val="3F923477"/>
    <w:rsid w:val="3FC03C8B"/>
    <w:rsid w:val="3FE601BD"/>
    <w:rsid w:val="4047188F"/>
    <w:rsid w:val="405268A4"/>
    <w:rsid w:val="40771CAD"/>
    <w:rsid w:val="40D75A4C"/>
    <w:rsid w:val="40E65145"/>
    <w:rsid w:val="413D6BDC"/>
    <w:rsid w:val="41653154"/>
    <w:rsid w:val="41BC7F0E"/>
    <w:rsid w:val="41EC586C"/>
    <w:rsid w:val="41EE5137"/>
    <w:rsid w:val="423B6C3C"/>
    <w:rsid w:val="42483660"/>
    <w:rsid w:val="42897F19"/>
    <w:rsid w:val="42EE0B0F"/>
    <w:rsid w:val="4304711E"/>
    <w:rsid w:val="434F6268"/>
    <w:rsid w:val="437140AE"/>
    <w:rsid w:val="437D60D8"/>
    <w:rsid w:val="43990819"/>
    <w:rsid w:val="439D4D32"/>
    <w:rsid w:val="43A83008"/>
    <w:rsid w:val="43D712E7"/>
    <w:rsid w:val="43F86EDC"/>
    <w:rsid w:val="440772FB"/>
    <w:rsid w:val="4430586F"/>
    <w:rsid w:val="4435646A"/>
    <w:rsid w:val="44373E97"/>
    <w:rsid w:val="445922DC"/>
    <w:rsid w:val="445A39AF"/>
    <w:rsid w:val="446C07FB"/>
    <w:rsid w:val="4497436D"/>
    <w:rsid w:val="44DA6A19"/>
    <w:rsid w:val="44E61E4A"/>
    <w:rsid w:val="45204051"/>
    <w:rsid w:val="453C61CC"/>
    <w:rsid w:val="453E779B"/>
    <w:rsid w:val="45510849"/>
    <w:rsid w:val="455479CF"/>
    <w:rsid w:val="456E76D6"/>
    <w:rsid w:val="45C8786A"/>
    <w:rsid w:val="45D45BE2"/>
    <w:rsid w:val="45FC4A77"/>
    <w:rsid w:val="45FE41B9"/>
    <w:rsid w:val="460B2D7F"/>
    <w:rsid w:val="46166D69"/>
    <w:rsid w:val="46325579"/>
    <w:rsid w:val="463902F3"/>
    <w:rsid w:val="467D4B33"/>
    <w:rsid w:val="468D7495"/>
    <w:rsid w:val="46C70EE1"/>
    <w:rsid w:val="47075229"/>
    <w:rsid w:val="47274980"/>
    <w:rsid w:val="47397F76"/>
    <w:rsid w:val="4745486B"/>
    <w:rsid w:val="4776704D"/>
    <w:rsid w:val="47854767"/>
    <w:rsid w:val="479A3E35"/>
    <w:rsid w:val="47DD46ED"/>
    <w:rsid w:val="48382D47"/>
    <w:rsid w:val="484A78A7"/>
    <w:rsid w:val="484B1974"/>
    <w:rsid w:val="488D054F"/>
    <w:rsid w:val="48FF1B23"/>
    <w:rsid w:val="49103E1E"/>
    <w:rsid w:val="49185164"/>
    <w:rsid w:val="49261005"/>
    <w:rsid w:val="492F021A"/>
    <w:rsid w:val="49525EFA"/>
    <w:rsid w:val="49787F93"/>
    <w:rsid w:val="49866D94"/>
    <w:rsid w:val="4A502D4A"/>
    <w:rsid w:val="4A725F61"/>
    <w:rsid w:val="4A752F75"/>
    <w:rsid w:val="4A8901D3"/>
    <w:rsid w:val="4A9572E4"/>
    <w:rsid w:val="4ABA08B5"/>
    <w:rsid w:val="4AC004D1"/>
    <w:rsid w:val="4B5D70E9"/>
    <w:rsid w:val="4B8F0E62"/>
    <w:rsid w:val="4C582750"/>
    <w:rsid w:val="4C62070E"/>
    <w:rsid w:val="4C975356"/>
    <w:rsid w:val="4D171C8F"/>
    <w:rsid w:val="4D2708E6"/>
    <w:rsid w:val="4D736B8F"/>
    <w:rsid w:val="4DE00535"/>
    <w:rsid w:val="4DFB6F51"/>
    <w:rsid w:val="4E2725A0"/>
    <w:rsid w:val="4E29610B"/>
    <w:rsid w:val="4E5A4159"/>
    <w:rsid w:val="4E5D2EA2"/>
    <w:rsid w:val="4E5D4225"/>
    <w:rsid w:val="4E6F19B8"/>
    <w:rsid w:val="4E800A40"/>
    <w:rsid w:val="4E841A22"/>
    <w:rsid w:val="4EA74A25"/>
    <w:rsid w:val="4F297545"/>
    <w:rsid w:val="4F701229"/>
    <w:rsid w:val="4F817929"/>
    <w:rsid w:val="4F9A2D9B"/>
    <w:rsid w:val="4FFC3E6E"/>
    <w:rsid w:val="501877DF"/>
    <w:rsid w:val="50330640"/>
    <w:rsid w:val="50366604"/>
    <w:rsid w:val="50681F00"/>
    <w:rsid w:val="50742342"/>
    <w:rsid w:val="50A84CE6"/>
    <w:rsid w:val="51120A08"/>
    <w:rsid w:val="51151420"/>
    <w:rsid w:val="51351B6E"/>
    <w:rsid w:val="51697033"/>
    <w:rsid w:val="519821A9"/>
    <w:rsid w:val="51A22548"/>
    <w:rsid w:val="51E47CAD"/>
    <w:rsid w:val="52370B33"/>
    <w:rsid w:val="5243119A"/>
    <w:rsid w:val="528568F8"/>
    <w:rsid w:val="52965F37"/>
    <w:rsid w:val="52AF06C8"/>
    <w:rsid w:val="52B62FCC"/>
    <w:rsid w:val="535A404F"/>
    <w:rsid w:val="53782DB6"/>
    <w:rsid w:val="53B9112F"/>
    <w:rsid w:val="53CE29C2"/>
    <w:rsid w:val="53E7104B"/>
    <w:rsid w:val="53EE3F0F"/>
    <w:rsid w:val="53FA3195"/>
    <w:rsid w:val="540B7198"/>
    <w:rsid w:val="542851FB"/>
    <w:rsid w:val="542F214A"/>
    <w:rsid w:val="543F705A"/>
    <w:rsid w:val="54926372"/>
    <w:rsid w:val="549C1A37"/>
    <w:rsid w:val="54A52F34"/>
    <w:rsid w:val="54C37253"/>
    <w:rsid w:val="54CD181C"/>
    <w:rsid w:val="550E0109"/>
    <w:rsid w:val="55377E40"/>
    <w:rsid w:val="55873246"/>
    <w:rsid w:val="55897666"/>
    <w:rsid w:val="559223C3"/>
    <w:rsid w:val="55BC15FE"/>
    <w:rsid w:val="55DB2398"/>
    <w:rsid w:val="55F97B2C"/>
    <w:rsid w:val="56346073"/>
    <w:rsid w:val="563B0B15"/>
    <w:rsid w:val="564A7AC6"/>
    <w:rsid w:val="56764D85"/>
    <w:rsid w:val="567B533B"/>
    <w:rsid w:val="56BC2072"/>
    <w:rsid w:val="56E41E10"/>
    <w:rsid w:val="57302BDF"/>
    <w:rsid w:val="573A750C"/>
    <w:rsid w:val="576527AE"/>
    <w:rsid w:val="577E32F3"/>
    <w:rsid w:val="578A2FD7"/>
    <w:rsid w:val="579D4671"/>
    <w:rsid w:val="580D2FD2"/>
    <w:rsid w:val="58291F29"/>
    <w:rsid w:val="58481DCC"/>
    <w:rsid w:val="585355BF"/>
    <w:rsid w:val="58882CCB"/>
    <w:rsid w:val="5892286D"/>
    <w:rsid w:val="58925D73"/>
    <w:rsid w:val="58B729E8"/>
    <w:rsid w:val="593455D3"/>
    <w:rsid w:val="59570BA9"/>
    <w:rsid w:val="598314C6"/>
    <w:rsid w:val="59CF7D6A"/>
    <w:rsid w:val="59D873E0"/>
    <w:rsid w:val="5A1A1B2A"/>
    <w:rsid w:val="5A1C3DEE"/>
    <w:rsid w:val="5A313D54"/>
    <w:rsid w:val="5A606EB1"/>
    <w:rsid w:val="5AA54713"/>
    <w:rsid w:val="5AB617A5"/>
    <w:rsid w:val="5ACA3E94"/>
    <w:rsid w:val="5AF34DC1"/>
    <w:rsid w:val="5B102699"/>
    <w:rsid w:val="5B5B076B"/>
    <w:rsid w:val="5B5B6B17"/>
    <w:rsid w:val="5B8226F8"/>
    <w:rsid w:val="5BE021A8"/>
    <w:rsid w:val="5BE1778A"/>
    <w:rsid w:val="5BE80485"/>
    <w:rsid w:val="5BED755D"/>
    <w:rsid w:val="5C274E44"/>
    <w:rsid w:val="5C5F36DF"/>
    <w:rsid w:val="5C6F538C"/>
    <w:rsid w:val="5C723CAB"/>
    <w:rsid w:val="5CD016B3"/>
    <w:rsid w:val="5CEB63AD"/>
    <w:rsid w:val="5CFA6F7C"/>
    <w:rsid w:val="5CFB248E"/>
    <w:rsid w:val="5D483936"/>
    <w:rsid w:val="5D5A6471"/>
    <w:rsid w:val="5D841739"/>
    <w:rsid w:val="5D9213B7"/>
    <w:rsid w:val="5DF666C8"/>
    <w:rsid w:val="5DF90407"/>
    <w:rsid w:val="5E267311"/>
    <w:rsid w:val="5E416C73"/>
    <w:rsid w:val="5E493196"/>
    <w:rsid w:val="5EB130D5"/>
    <w:rsid w:val="5EB725BF"/>
    <w:rsid w:val="5EFB75D8"/>
    <w:rsid w:val="5F001612"/>
    <w:rsid w:val="5F141E22"/>
    <w:rsid w:val="5F4C0918"/>
    <w:rsid w:val="5F5E0FBF"/>
    <w:rsid w:val="5F676D3E"/>
    <w:rsid w:val="5F681B0B"/>
    <w:rsid w:val="60145FC8"/>
    <w:rsid w:val="6028104D"/>
    <w:rsid w:val="60963F16"/>
    <w:rsid w:val="60BD4A55"/>
    <w:rsid w:val="60E80E3E"/>
    <w:rsid w:val="610572F8"/>
    <w:rsid w:val="61175818"/>
    <w:rsid w:val="6119251E"/>
    <w:rsid w:val="61251582"/>
    <w:rsid w:val="613C3CC7"/>
    <w:rsid w:val="61791E9E"/>
    <w:rsid w:val="61E518C5"/>
    <w:rsid w:val="623A59F5"/>
    <w:rsid w:val="62AD7C47"/>
    <w:rsid w:val="62D00794"/>
    <w:rsid w:val="62DC71F9"/>
    <w:rsid w:val="62F55EE9"/>
    <w:rsid w:val="63213027"/>
    <w:rsid w:val="639438B5"/>
    <w:rsid w:val="63C11C98"/>
    <w:rsid w:val="63F37121"/>
    <w:rsid w:val="63F81127"/>
    <w:rsid w:val="63FF6B47"/>
    <w:rsid w:val="64191A18"/>
    <w:rsid w:val="642B0FC7"/>
    <w:rsid w:val="64314875"/>
    <w:rsid w:val="643F3655"/>
    <w:rsid w:val="64444FB1"/>
    <w:rsid w:val="646C7D7C"/>
    <w:rsid w:val="6485606D"/>
    <w:rsid w:val="648C304C"/>
    <w:rsid w:val="649A73B1"/>
    <w:rsid w:val="64C36402"/>
    <w:rsid w:val="64E047F3"/>
    <w:rsid w:val="64F91F51"/>
    <w:rsid w:val="64FD49F0"/>
    <w:rsid w:val="65165663"/>
    <w:rsid w:val="65315C99"/>
    <w:rsid w:val="654C0DCF"/>
    <w:rsid w:val="659108A0"/>
    <w:rsid w:val="65B21DC9"/>
    <w:rsid w:val="65B37A4C"/>
    <w:rsid w:val="65CA0120"/>
    <w:rsid w:val="65E027F7"/>
    <w:rsid w:val="65E3490D"/>
    <w:rsid w:val="65EA4B38"/>
    <w:rsid w:val="66053A54"/>
    <w:rsid w:val="66096713"/>
    <w:rsid w:val="660B27EB"/>
    <w:rsid w:val="66155C74"/>
    <w:rsid w:val="663F7FE3"/>
    <w:rsid w:val="66482EF7"/>
    <w:rsid w:val="668A3E9A"/>
    <w:rsid w:val="66B6703F"/>
    <w:rsid w:val="66DF7E40"/>
    <w:rsid w:val="670E4749"/>
    <w:rsid w:val="671129B9"/>
    <w:rsid w:val="676D5D70"/>
    <w:rsid w:val="67C0657B"/>
    <w:rsid w:val="67C34FBB"/>
    <w:rsid w:val="67ED7563"/>
    <w:rsid w:val="683702CA"/>
    <w:rsid w:val="683E1409"/>
    <w:rsid w:val="68451B76"/>
    <w:rsid w:val="688D67AC"/>
    <w:rsid w:val="690E754A"/>
    <w:rsid w:val="693D3E89"/>
    <w:rsid w:val="6952683B"/>
    <w:rsid w:val="695855BF"/>
    <w:rsid w:val="697909A9"/>
    <w:rsid w:val="69C95083"/>
    <w:rsid w:val="69F4006D"/>
    <w:rsid w:val="6A3107AC"/>
    <w:rsid w:val="6A5426D8"/>
    <w:rsid w:val="6A5A15E2"/>
    <w:rsid w:val="6AB75133"/>
    <w:rsid w:val="6ABA3E45"/>
    <w:rsid w:val="6ACA5719"/>
    <w:rsid w:val="6AED7C7A"/>
    <w:rsid w:val="6AFB4391"/>
    <w:rsid w:val="6B1B3AD1"/>
    <w:rsid w:val="6B3B4C35"/>
    <w:rsid w:val="6B416407"/>
    <w:rsid w:val="6B471835"/>
    <w:rsid w:val="6BAB6E7D"/>
    <w:rsid w:val="6BED3139"/>
    <w:rsid w:val="6C000B2E"/>
    <w:rsid w:val="6C096B36"/>
    <w:rsid w:val="6C165315"/>
    <w:rsid w:val="6C305528"/>
    <w:rsid w:val="6C3E4C49"/>
    <w:rsid w:val="6CE3440C"/>
    <w:rsid w:val="6CE54F29"/>
    <w:rsid w:val="6D093F8C"/>
    <w:rsid w:val="6D740454"/>
    <w:rsid w:val="6DA53AE1"/>
    <w:rsid w:val="6DB122D3"/>
    <w:rsid w:val="6DB32B0A"/>
    <w:rsid w:val="6DC357F9"/>
    <w:rsid w:val="6DE22E9A"/>
    <w:rsid w:val="6E146DCC"/>
    <w:rsid w:val="6E296BC9"/>
    <w:rsid w:val="6E375952"/>
    <w:rsid w:val="6E4420F1"/>
    <w:rsid w:val="6E775B67"/>
    <w:rsid w:val="6EEB73DA"/>
    <w:rsid w:val="6F2B0871"/>
    <w:rsid w:val="6F5D0C3F"/>
    <w:rsid w:val="6FA96978"/>
    <w:rsid w:val="6FAB0869"/>
    <w:rsid w:val="6FAE070A"/>
    <w:rsid w:val="6FD07DF7"/>
    <w:rsid w:val="6FE56426"/>
    <w:rsid w:val="702C6F35"/>
    <w:rsid w:val="707A20F9"/>
    <w:rsid w:val="70C40F7D"/>
    <w:rsid w:val="7103799F"/>
    <w:rsid w:val="713B55E4"/>
    <w:rsid w:val="71AB6FD5"/>
    <w:rsid w:val="71F24E0F"/>
    <w:rsid w:val="721667B8"/>
    <w:rsid w:val="722021EC"/>
    <w:rsid w:val="726E3E2E"/>
    <w:rsid w:val="7272218D"/>
    <w:rsid w:val="7295246F"/>
    <w:rsid w:val="72A51144"/>
    <w:rsid w:val="72B7062B"/>
    <w:rsid w:val="72CE6A29"/>
    <w:rsid w:val="72D40BF2"/>
    <w:rsid w:val="73072C8E"/>
    <w:rsid w:val="730D7AA6"/>
    <w:rsid w:val="73173802"/>
    <w:rsid w:val="73397EC9"/>
    <w:rsid w:val="738E68F3"/>
    <w:rsid w:val="73C32EFB"/>
    <w:rsid w:val="73F96B26"/>
    <w:rsid w:val="74343355"/>
    <w:rsid w:val="74376065"/>
    <w:rsid w:val="74706EDC"/>
    <w:rsid w:val="747F7DB1"/>
    <w:rsid w:val="749E16E9"/>
    <w:rsid w:val="74DB4A2B"/>
    <w:rsid w:val="74FC0C7F"/>
    <w:rsid w:val="750140B0"/>
    <w:rsid w:val="752537FE"/>
    <w:rsid w:val="75505CAF"/>
    <w:rsid w:val="75D6593C"/>
    <w:rsid w:val="76085327"/>
    <w:rsid w:val="76444E4C"/>
    <w:rsid w:val="765025D8"/>
    <w:rsid w:val="765270F6"/>
    <w:rsid w:val="765D11AF"/>
    <w:rsid w:val="76BF6607"/>
    <w:rsid w:val="76C930D7"/>
    <w:rsid w:val="777B443A"/>
    <w:rsid w:val="77CC0F18"/>
    <w:rsid w:val="78057ED1"/>
    <w:rsid w:val="780E7E31"/>
    <w:rsid w:val="7854011F"/>
    <w:rsid w:val="78824618"/>
    <w:rsid w:val="78E9345A"/>
    <w:rsid w:val="790C57D2"/>
    <w:rsid w:val="796064BA"/>
    <w:rsid w:val="796D11EB"/>
    <w:rsid w:val="797249FF"/>
    <w:rsid w:val="79942FD2"/>
    <w:rsid w:val="79B763A6"/>
    <w:rsid w:val="79FF0ECF"/>
    <w:rsid w:val="79FF5CF8"/>
    <w:rsid w:val="7A0C5CDB"/>
    <w:rsid w:val="7A1A7578"/>
    <w:rsid w:val="7A254EE4"/>
    <w:rsid w:val="7A5A2334"/>
    <w:rsid w:val="7A6111D0"/>
    <w:rsid w:val="7A71654B"/>
    <w:rsid w:val="7AD95399"/>
    <w:rsid w:val="7AE328A0"/>
    <w:rsid w:val="7B2B7579"/>
    <w:rsid w:val="7B6E1A59"/>
    <w:rsid w:val="7B802F2A"/>
    <w:rsid w:val="7BCE75F8"/>
    <w:rsid w:val="7BEB6311"/>
    <w:rsid w:val="7BFB5E4A"/>
    <w:rsid w:val="7C524D0E"/>
    <w:rsid w:val="7CBD0165"/>
    <w:rsid w:val="7D2567F4"/>
    <w:rsid w:val="7D256829"/>
    <w:rsid w:val="7D920387"/>
    <w:rsid w:val="7DC808CE"/>
    <w:rsid w:val="7DF674CE"/>
    <w:rsid w:val="7E0869A5"/>
    <w:rsid w:val="7E1A3BB8"/>
    <w:rsid w:val="7E35756E"/>
    <w:rsid w:val="7E9D6E07"/>
    <w:rsid w:val="7EC148D8"/>
    <w:rsid w:val="7EE700E2"/>
    <w:rsid w:val="7F0F2A99"/>
    <w:rsid w:val="7F3D3833"/>
    <w:rsid w:val="7F3F3918"/>
    <w:rsid w:val="7F826639"/>
    <w:rsid w:val="7F9872A4"/>
    <w:rsid w:val="7FA02754"/>
    <w:rsid w:val="7FA47FA2"/>
    <w:rsid w:val="7FAC4898"/>
    <w:rsid w:val="7FE23E9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beforeLines="0" w:beforeAutospacing="0" w:after="330" w:afterLines="0" w:afterAutospacing="0" w:line="576" w:lineRule="auto"/>
      <w:ind w:left="425" w:hanging="425"/>
      <w:outlineLvl w:val="0"/>
    </w:pPr>
    <w:rPr>
      <w:b/>
      <w:kern w:val="44"/>
      <w:sz w:val="44"/>
    </w:rPr>
  </w:style>
  <w:style w:type="paragraph" w:styleId="3">
    <w:name w:val="heading 2"/>
    <w:basedOn w:val="1"/>
    <w:next w:val="1"/>
    <w:qFormat/>
    <w:uiPriority w:val="0"/>
    <w:pPr>
      <w:keepNext/>
      <w:keepLines/>
      <w:numPr>
        <w:ilvl w:val="1"/>
        <w:numId w:val="1"/>
      </w:numPr>
      <w:spacing w:before="260" w:beforeLines="0" w:beforeAutospacing="0" w:after="260" w:afterLines="0" w:afterAutospacing="0" w:line="413" w:lineRule="auto"/>
      <w:ind w:left="2836" w:hanging="2836"/>
      <w:outlineLvl w:val="1"/>
    </w:pPr>
    <w:rPr>
      <w:rFonts w:ascii="Arial" w:hAnsi="Arial" w:eastAsia="黑体"/>
      <w:b/>
      <w:sz w:val="32"/>
    </w:rPr>
  </w:style>
  <w:style w:type="paragraph" w:styleId="4">
    <w:name w:val="heading 3"/>
    <w:basedOn w:val="1"/>
    <w:next w:val="1"/>
    <w:qFormat/>
    <w:uiPriority w:val="0"/>
    <w:pPr>
      <w:keepNext/>
      <w:keepLines/>
      <w:numPr>
        <w:ilvl w:val="2"/>
        <w:numId w:val="1"/>
      </w:numPr>
      <w:spacing w:before="260" w:after="260" w:line="413" w:lineRule="auto"/>
      <w:outlineLvl w:val="2"/>
    </w:pPr>
    <w:rPr>
      <w:b/>
      <w:sz w:val="32"/>
    </w:rPr>
  </w:style>
  <w:style w:type="paragraph" w:styleId="5">
    <w:name w:val="heading 4"/>
    <w:basedOn w:val="1"/>
    <w:next w:val="1"/>
    <w:link w:val="18"/>
    <w:qFormat/>
    <w:uiPriority w:val="0"/>
    <w:pPr>
      <w:keepNext/>
      <w:keepLines/>
      <w:numPr>
        <w:ilvl w:val="3"/>
        <w:numId w:val="1"/>
      </w:numPr>
      <w:spacing w:before="280" w:beforeLines="0" w:beforeAutospacing="0" w:after="290" w:afterLines="0" w:afterAutospacing="0" w:line="372" w:lineRule="auto"/>
      <w:ind w:left="851" w:hanging="851"/>
      <w:outlineLvl w:val="3"/>
    </w:pPr>
    <w:rPr>
      <w:rFonts w:ascii="Arial" w:hAnsi="Arial" w:eastAsia="黑体"/>
      <w:b/>
      <w:sz w:val="28"/>
    </w:rPr>
  </w:style>
  <w:style w:type="paragraph" w:styleId="6">
    <w:name w:val="heading 5"/>
    <w:basedOn w:val="1"/>
    <w:next w:val="1"/>
    <w:qFormat/>
    <w:uiPriority w:val="0"/>
    <w:pPr>
      <w:keepNext/>
      <w:keepLines/>
      <w:numPr>
        <w:ilvl w:val="4"/>
        <w:numId w:val="1"/>
      </w:numPr>
      <w:spacing w:before="280" w:beforeLines="0" w:beforeAutospacing="0" w:after="290" w:afterLines="0" w:afterAutospacing="0" w:line="372" w:lineRule="auto"/>
      <w:ind w:left="992" w:hanging="992"/>
      <w:outlineLvl w:val="4"/>
    </w:pPr>
    <w:rPr>
      <w:b/>
      <w:sz w:val="28"/>
    </w:rPr>
  </w:style>
  <w:style w:type="paragraph" w:styleId="7">
    <w:name w:val="heading 6"/>
    <w:basedOn w:val="1"/>
    <w:next w:val="1"/>
    <w:qFormat/>
    <w:uiPriority w:val="0"/>
    <w:pPr>
      <w:keepNext/>
      <w:keepLines/>
      <w:numPr>
        <w:ilvl w:val="5"/>
        <w:numId w:val="1"/>
      </w:numPr>
      <w:spacing w:before="240" w:beforeLines="0" w:beforeAutospacing="0" w:after="64" w:afterLines="0" w:afterAutospacing="0" w:line="317" w:lineRule="auto"/>
      <w:ind w:left="1134" w:hanging="1134"/>
      <w:outlineLvl w:val="5"/>
    </w:pPr>
    <w:rPr>
      <w:rFonts w:ascii="Arial" w:hAnsi="Arial" w:eastAsia="黑体"/>
      <w:b/>
      <w:sz w:val="24"/>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8">
    <w:name w:val="annotation text"/>
    <w:basedOn w:val="1"/>
    <w:link w:val="19"/>
    <w:qFormat/>
    <w:uiPriority w:val="0"/>
    <w:pPr>
      <w:jc w:val="left"/>
    </w:pPr>
  </w:style>
  <w:style w:type="paragraph" w:styleId="9">
    <w:name w:val="toc 3"/>
    <w:basedOn w:val="1"/>
    <w:next w:val="1"/>
    <w:qFormat/>
    <w:uiPriority w:val="39"/>
    <w:pPr>
      <w:ind w:left="840" w:leftChars="400"/>
    </w:pPr>
  </w:style>
  <w:style w:type="paragraph" w:styleId="10">
    <w:name w:val="Balloon Text"/>
    <w:basedOn w:val="1"/>
    <w:link w:val="20"/>
    <w:qFormat/>
    <w:uiPriority w:val="0"/>
    <w:rPr>
      <w:sz w:val="18"/>
      <w:szCs w:val="18"/>
    </w:rPr>
  </w:style>
  <w:style w:type="paragraph" w:styleId="11">
    <w:name w:val="toc 1"/>
    <w:basedOn w:val="1"/>
    <w:next w:val="1"/>
    <w:qFormat/>
    <w:uiPriority w:val="39"/>
  </w:style>
  <w:style w:type="paragraph" w:styleId="12">
    <w:name w:val="toc 2"/>
    <w:basedOn w:val="1"/>
    <w:next w:val="1"/>
    <w:qFormat/>
    <w:uiPriority w:val="39"/>
    <w:pPr>
      <w:ind w:left="420" w:leftChars="200"/>
    </w:pPr>
  </w:style>
  <w:style w:type="paragraph" w:styleId="13">
    <w:name w:val="annotation subject"/>
    <w:basedOn w:val="8"/>
    <w:next w:val="8"/>
    <w:link w:val="21"/>
    <w:qFormat/>
    <w:uiPriority w:val="0"/>
    <w:rPr>
      <w:b/>
      <w:bCs/>
    </w:rPr>
  </w:style>
  <w:style w:type="character" w:styleId="16">
    <w:name w:val="Hyperlink"/>
    <w:unhideWhenUsed/>
    <w:qFormat/>
    <w:uiPriority w:val="99"/>
    <w:rPr>
      <w:color w:val="0563C1"/>
      <w:u w:val="single"/>
    </w:rPr>
  </w:style>
  <w:style w:type="character" w:styleId="17">
    <w:name w:val="annotation reference"/>
    <w:qFormat/>
    <w:uiPriority w:val="0"/>
    <w:rPr>
      <w:sz w:val="21"/>
      <w:szCs w:val="21"/>
    </w:rPr>
  </w:style>
  <w:style w:type="character" w:customStyle="1" w:styleId="18">
    <w:name w:val="标题 4 Char"/>
    <w:link w:val="5"/>
    <w:qFormat/>
    <w:uiPriority w:val="0"/>
    <w:rPr>
      <w:rFonts w:ascii="Arial" w:hAnsi="Arial" w:eastAsia="黑体"/>
      <w:b/>
      <w:sz w:val="28"/>
    </w:rPr>
  </w:style>
  <w:style w:type="character" w:customStyle="1" w:styleId="19">
    <w:name w:val="批注文字 Char"/>
    <w:link w:val="8"/>
    <w:qFormat/>
    <w:uiPriority w:val="0"/>
    <w:rPr>
      <w:rFonts w:ascii="Calibri" w:hAnsi="Calibri"/>
      <w:kern w:val="2"/>
      <w:sz w:val="21"/>
      <w:szCs w:val="24"/>
    </w:rPr>
  </w:style>
  <w:style w:type="character" w:customStyle="1" w:styleId="20">
    <w:name w:val="批注框文本 Char"/>
    <w:link w:val="10"/>
    <w:qFormat/>
    <w:uiPriority w:val="0"/>
    <w:rPr>
      <w:rFonts w:ascii="Calibri" w:hAnsi="Calibri"/>
      <w:kern w:val="2"/>
      <w:sz w:val="18"/>
      <w:szCs w:val="18"/>
    </w:rPr>
  </w:style>
  <w:style w:type="character" w:customStyle="1" w:styleId="21">
    <w:name w:val="批注主题 Char"/>
    <w:link w:val="13"/>
    <w:qFormat/>
    <w:uiPriority w:val="0"/>
    <w:rPr>
      <w:rFonts w:ascii="Calibri" w:hAnsi="Calibri"/>
      <w:b/>
      <w:bCs/>
      <w:kern w:val="2"/>
      <w:sz w:val="21"/>
      <w:szCs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jpeg"/><Relationship Id="rId97" Type="http://schemas.openxmlformats.org/officeDocument/2006/relationships/image" Target="media/image94.jpeg"/><Relationship Id="rId96" Type="http://schemas.openxmlformats.org/officeDocument/2006/relationships/image" Target="media/image93.jpeg"/><Relationship Id="rId95" Type="http://schemas.openxmlformats.org/officeDocument/2006/relationships/image" Target="media/image92.jpeg"/><Relationship Id="rId94" Type="http://schemas.openxmlformats.org/officeDocument/2006/relationships/image" Target="media/image91.jpeg"/><Relationship Id="rId93" Type="http://schemas.openxmlformats.org/officeDocument/2006/relationships/image" Target="media/image90.jpeg"/><Relationship Id="rId92" Type="http://schemas.openxmlformats.org/officeDocument/2006/relationships/image" Target="media/image89.jpeg"/><Relationship Id="rId91" Type="http://schemas.openxmlformats.org/officeDocument/2006/relationships/image" Target="media/image88.jpeg"/><Relationship Id="rId90" Type="http://schemas.openxmlformats.org/officeDocument/2006/relationships/image" Target="media/image87.jpeg"/><Relationship Id="rId9" Type="http://schemas.openxmlformats.org/officeDocument/2006/relationships/image" Target="media/image6.jpeg"/><Relationship Id="rId89" Type="http://schemas.openxmlformats.org/officeDocument/2006/relationships/image" Target="media/image86.jpeg"/><Relationship Id="rId88" Type="http://schemas.openxmlformats.org/officeDocument/2006/relationships/image" Target="media/image85.jpeg"/><Relationship Id="rId87" Type="http://schemas.openxmlformats.org/officeDocument/2006/relationships/image" Target="media/image84.png"/><Relationship Id="rId86" Type="http://schemas.openxmlformats.org/officeDocument/2006/relationships/image" Target="media/image83.jpeg"/><Relationship Id="rId85" Type="http://schemas.openxmlformats.org/officeDocument/2006/relationships/image" Target="media/image82.jpeg"/><Relationship Id="rId84" Type="http://schemas.openxmlformats.org/officeDocument/2006/relationships/image" Target="media/image81.jpeg"/><Relationship Id="rId83" Type="http://schemas.openxmlformats.org/officeDocument/2006/relationships/image" Target="media/image80.jpeg"/><Relationship Id="rId82" Type="http://schemas.openxmlformats.org/officeDocument/2006/relationships/image" Target="media/image79.jpeg"/><Relationship Id="rId81" Type="http://schemas.openxmlformats.org/officeDocument/2006/relationships/image" Target="media/image78.jpeg"/><Relationship Id="rId80" Type="http://schemas.openxmlformats.org/officeDocument/2006/relationships/image" Target="media/image77.jpeg"/><Relationship Id="rId8" Type="http://schemas.openxmlformats.org/officeDocument/2006/relationships/image" Target="media/image5.png"/><Relationship Id="rId79" Type="http://schemas.openxmlformats.org/officeDocument/2006/relationships/image" Target="media/image76.jpeg"/><Relationship Id="rId78" Type="http://schemas.openxmlformats.org/officeDocument/2006/relationships/image" Target="media/image75.jpeg"/><Relationship Id="rId77" Type="http://schemas.openxmlformats.org/officeDocument/2006/relationships/image" Target="media/image74.jpeg"/><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pn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pn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pn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jpeg"/><Relationship Id="rId44" Type="http://schemas.openxmlformats.org/officeDocument/2006/relationships/image" Target="media/image41.pn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png"/><Relationship Id="rId4" Type="http://schemas.openxmlformats.org/officeDocument/2006/relationships/image" Target="../NULL"/><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4" Type="http://schemas.openxmlformats.org/officeDocument/2006/relationships/fontTable" Target="fontTable.xml"/><Relationship Id="rId143" Type="http://schemas.openxmlformats.org/officeDocument/2006/relationships/numbering" Target="numbering.xml"/><Relationship Id="rId142" Type="http://schemas.openxmlformats.org/officeDocument/2006/relationships/customXml" Target="../customXml/item1.xml"/><Relationship Id="rId141" Type="http://schemas.openxmlformats.org/officeDocument/2006/relationships/image" Target="media/image138.png"/><Relationship Id="rId140" Type="http://schemas.openxmlformats.org/officeDocument/2006/relationships/image" Target="media/image137.png"/><Relationship Id="rId14" Type="http://schemas.openxmlformats.org/officeDocument/2006/relationships/image" Target="media/image11.png"/><Relationship Id="rId139" Type="http://schemas.openxmlformats.org/officeDocument/2006/relationships/image" Target="media/image136.png"/><Relationship Id="rId138" Type="http://schemas.openxmlformats.org/officeDocument/2006/relationships/image" Target="media/image135.png"/><Relationship Id="rId137" Type="http://schemas.openxmlformats.org/officeDocument/2006/relationships/image" Target="media/image134.png"/><Relationship Id="rId136" Type="http://schemas.openxmlformats.org/officeDocument/2006/relationships/image" Target="media/image133.png"/><Relationship Id="rId135" Type="http://schemas.openxmlformats.org/officeDocument/2006/relationships/image" Target="media/image132.png"/><Relationship Id="rId134" Type="http://schemas.openxmlformats.org/officeDocument/2006/relationships/image" Target="media/image131.png"/><Relationship Id="rId133" Type="http://schemas.openxmlformats.org/officeDocument/2006/relationships/image" Target="media/image130.jpeg"/><Relationship Id="rId132" Type="http://schemas.openxmlformats.org/officeDocument/2006/relationships/image" Target="media/image129.jpeg"/><Relationship Id="rId131" Type="http://schemas.openxmlformats.org/officeDocument/2006/relationships/image" Target="media/image128.jpeg"/><Relationship Id="rId130" Type="http://schemas.openxmlformats.org/officeDocument/2006/relationships/image" Target="media/image127.png"/><Relationship Id="rId13" Type="http://schemas.openxmlformats.org/officeDocument/2006/relationships/image" Target="media/image10.png"/><Relationship Id="rId129" Type="http://schemas.openxmlformats.org/officeDocument/2006/relationships/image" Target="media/image126.png"/><Relationship Id="rId128" Type="http://schemas.openxmlformats.org/officeDocument/2006/relationships/image" Target="media/image125.png"/><Relationship Id="rId127" Type="http://schemas.openxmlformats.org/officeDocument/2006/relationships/image" Target="media/image124.png"/><Relationship Id="rId126" Type="http://schemas.openxmlformats.org/officeDocument/2006/relationships/image" Target="media/image123.png"/><Relationship Id="rId125" Type="http://schemas.openxmlformats.org/officeDocument/2006/relationships/image" Target="media/image122.png"/><Relationship Id="rId124" Type="http://schemas.openxmlformats.org/officeDocument/2006/relationships/image" Target="media/image121.png"/><Relationship Id="rId123" Type="http://schemas.openxmlformats.org/officeDocument/2006/relationships/image" Target="media/image120.png"/><Relationship Id="rId122" Type="http://schemas.openxmlformats.org/officeDocument/2006/relationships/image" Target="media/image119.png"/><Relationship Id="rId121" Type="http://schemas.openxmlformats.org/officeDocument/2006/relationships/image" Target="media/image118.png"/><Relationship Id="rId120" Type="http://schemas.openxmlformats.org/officeDocument/2006/relationships/image" Target="media/image117.png"/><Relationship Id="rId12" Type="http://schemas.openxmlformats.org/officeDocument/2006/relationships/image" Target="media/image9.png"/><Relationship Id="rId119" Type="http://schemas.openxmlformats.org/officeDocument/2006/relationships/image" Target="media/image116.png"/><Relationship Id="rId118" Type="http://schemas.openxmlformats.org/officeDocument/2006/relationships/image" Target="media/image115.jpeg"/><Relationship Id="rId117" Type="http://schemas.openxmlformats.org/officeDocument/2006/relationships/image" Target="media/image114.jpeg"/><Relationship Id="rId116" Type="http://schemas.openxmlformats.org/officeDocument/2006/relationships/image" Target="media/image113.jpeg"/><Relationship Id="rId115" Type="http://schemas.openxmlformats.org/officeDocument/2006/relationships/image" Target="media/image112.jpeg"/><Relationship Id="rId114" Type="http://schemas.openxmlformats.org/officeDocument/2006/relationships/image" Target="media/image111.jpeg"/><Relationship Id="rId113" Type="http://schemas.openxmlformats.org/officeDocument/2006/relationships/image" Target="media/image110.jpeg"/><Relationship Id="rId112" Type="http://schemas.openxmlformats.org/officeDocument/2006/relationships/image" Target="media/image109.jpeg"/><Relationship Id="rId111" Type="http://schemas.openxmlformats.org/officeDocument/2006/relationships/image" Target="media/image108.jpeg"/><Relationship Id="rId110" Type="http://schemas.openxmlformats.org/officeDocument/2006/relationships/image" Target="media/image107.jpeg"/><Relationship Id="rId11" Type="http://schemas.openxmlformats.org/officeDocument/2006/relationships/image" Target="media/image8.png"/><Relationship Id="rId109" Type="http://schemas.openxmlformats.org/officeDocument/2006/relationships/image" Target="media/image106.jpeg"/><Relationship Id="rId108" Type="http://schemas.openxmlformats.org/officeDocument/2006/relationships/image" Target="media/image105.jpeg"/><Relationship Id="rId107" Type="http://schemas.openxmlformats.org/officeDocument/2006/relationships/image" Target="media/image104.jpeg"/><Relationship Id="rId106" Type="http://schemas.openxmlformats.org/officeDocument/2006/relationships/image" Target="media/image103.jpeg"/><Relationship Id="rId105" Type="http://schemas.openxmlformats.org/officeDocument/2006/relationships/image" Target="media/image102.jpeg"/><Relationship Id="rId104" Type="http://schemas.openxmlformats.org/officeDocument/2006/relationships/image" Target="media/image101.jpeg"/><Relationship Id="rId103" Type="http://schemas.openxmlformats.org/officeDocument/2006/relationships/image" Target="media/image100.jpeg"/><Relationship Id="rId102" Type="http://schemas.openxmlformats.org/officeDocument/2006/relationships/image" Target="media/image99.jpeg"/><Relationship Id="rId101" Type="http://schemas.openxmlformats.org/officeDocument/2006/relationships/image" Target="media/image98.jpe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51</Pages>
  <Words>7540</Words>
  <Characters>8058</Characters>
  <TotalTime>33</TotalTime>
  <ScaleCrop>false</ScaleCrop>
  <LinksUpToDate>false</LinksUpToDate>
  <CharactersWithSpaces>11125</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2024-12-04T09:29:00Z</dcterms:created>
  <dc:creator>frrong</dc:creator>
  <cp:lastModifiedBy>张友超</cp:lastModifiedBy>
  <dcterms:modified xsi:type="dcterms:W3CDTF">2025-07-31T09:50:58Z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1CD09B13FE7343C38F1EE585C5C2CFF4_13</vt:lpwstr>
  </property>
  <property fmtid="{D5CDD505-2E9C-101B-9397-08002B2CF9AE}" pid="4" name="KSOTemplateDocerSaveRecord">
    <vt:lpwstr>eyJoZGlkIjoiNTRhN2NhZGIxNjAzNmExNGIwOGFjMmFkZTcwYzg1MzQiLCJ1c2VySWQiOiIyNzI0NTkyOTQifQ==</vt:lpwstr>
  </property>
</Properties>
</file>